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C93" w:rsidRPr="00EB4C93" w:rsidRDefault="00EB4C93" w:rsidP="00EB4C93">
      <w:pPr>
        <w:spacing w:before="240"/>
        <w:jc w:val="center"/>
        <w:rPr>
          <w:b/>
          <w:sz w:val="22"/>
          <w:szCs w:val="22"/>
        </w:rPr>
      </w:pPr>
      <w:r w:rsidRPr="004F63E1">
        <w:rPr>
          <w:b/>
          <w:sz w:val="22"/>
          <w:szCs w:val="22"/>
        </w:rPr>
        <w:t>Аннотация</w:t>
      </w:r>
      <w:r>
        <w:rPr>
          <w:b/>
          <w:sz w:val="22"/>
          <w:szCs w:val="22"/>
        </w:rPr>
        <w:t xml:space="preserve"> к предмету «Изобразительное искусство» </w:t>
      </w:r>
      <w:r w:rsidRPr="004F63E1">
        <w:rPr>
          <w:b/>
          <w:sz w:val="22"/>
          <w:szCs w:val="22"/>
        </w:rPr>
        <w:t xml:space="preserve"> </w:t>
      </w:r>
      <w:r w:rsidRPr="004F63E1">
        <w:rPr>
          <w:b/>
          <w:sz w:val="22"/>
          <w:szCs w:val="22"/>
          <w:lang w:val="en-US"/>
        </w:rPr>
        <w:t>V</w:t>
      </w:r>
      <w:r w:rsidRPr="004F63E1">
        <w:rPr>
          <w:b/>
          <w:sz w:val="22"/>
          <w:szCs w:val="22"/>
        </w:rPr>
        <w:t>-</w:t>
      </w:r>
      <w:r w:rsidRPr="004F63E1">
        <w:rPr>
          <w:b/>
          <w:sz w:val="22"/>
          <w:szCs w:val="22"/>
          <w:lang w:val="en-US"/>
        </w:rPr>
        <w:t>VII</w:t>
      </w:r>
      <w:r>
        <w:rPr>
          <w:b/>
          <w:sz w:val="22"/>
          <w:szCs w:val="22"/>
        </w:rPr>
        <w:t xml:space="preserve"> классы </w:t>
      </w:r>
      <w:bookmarkStart w:id="0" w:name="_GoBack"/>
      <w:bookmarkEnd w:id="0"/>
    </w:p>
    <w:p w:rsidR="00EB4C93" w:rsidRPr="004F63E1" w:rsidRDefault="00EB4C93" w:rsidP="00EB4C93">
      <w:pPr>
        <w:spacing w:before="240"/>
        <w:jc w:val="center"/>
        <w:rPr>
          <w:b/>
          <w:sz w:val="22"/>
          <w:szCs w:val="22"/>
        </w:rPr>
      </w:pPr>
    </w:p>
    <w:p w:rsidR="00EB4C93" w:rsidRPr="00976691" w:rsidRDefault="00EB4C93" w:rsidP="00EB4C93">
      <w:pPr>
        <w:pStyle w:val="a3"/>
        <w:spacing w:line="240" w:lineRule="auto"/>
        <w:ind w:firstLine="567"/>
        <w:jc w:val="both"/>
        <w:rPr>
          <w:sz w:val="22"/>
          <w:szCs w:val="22"/>
        </w:rPr>
      </w:pPr>
      <w:r w:rsidRPr="00976691">
        <w:rPr>
          <w:b/>
          <w:bCs/>
          <w:sz w:val="22"/>
          <w:szCs w:val="22"/>
        </w:rPr>
        <w:t xml:space="preserve">Изобразительное искусство, его виды и жанры </w:t>
      </w:r>
      <w:r w:rsidRPr="00976691">
        <w:rPr>
          <w:bCs/>
          <w:sz w:val="22"/>
          <w:szCs w:val="22"/>
        </w:rPr>
        <w:t>(40 часов)</w:t>
      </w:r>
      <w:r w:rsidRPr="00976691">
        <w:rPr>
          <w:b/>
          <w:bCs/>
          <w:sz w:val="22"/>
          <w:szCs w:val="22"/>
        </w:rPr>
        <w:t xml:space="preserve">. </w:t>
      </w:r>
      <w:r w:rsidRPr="00976691">
        <w:rPr>
          <w:bCs/>
          <w:sz w:val="22"/>
          <w:szCs w:val="22"/>
        </w:rPr>
        <w:t>Изобразите</w:t>
      </w:r>
      <w:r w:rsidRPr="00976691">
        <w:rPr>
          <w:sz w:val="22"/>
          <w:szCs w:val="22"/>
        </w:rPr>
        <w:t xml:space="preserve">льное искусство как способ познания, общения и эмоционально-образного отражения окружающего мира, мыслей и чувств человека. </w:t>
      </w:r>
      <w:r w:rsidRPr="00976691">
        <w:rPr>
          <w:i/>
          <w:iCs/>
          <w:sz w:val="22"/>
          <w:szCs w:val="22"/>
        </w:rPr>
        <w:t>Искусство как эмоциональный опыт человечества.</w:t>
      </w:r>
      <w:r w:rsidRPr="00976691">
        <w:rPr>
          <w:sz w:val="22"/>
          <w:szCs w:val="22"/>
        </w:rPr>
        <w:t xml:space="preserve"> Роль изобразительного искусства, архитектуры, декоративно-прикладного искусства и дизайна в жизни человека и общества. </w:t>
      </w:r>
    </w:p>
    <w:p w:rsidR="00EB4C93" w:rsidRPr="00976691" w:rsidRDefault="00EB4C93" w:rsidP="00EB4C93">
      <w:pPr>
        <w:pStyle w:val="a3"/>
        <w:spacing w:line="240" w:lineRule="auto"/>
        <w:ind w:firstLine="567"/>
        <w:jc w:val="both"/>
        <w:rPr>
          <w:sz w:val="22"/>
          <w:szCs w:val="22"/>
        </w:rPr>
      </w:pPr>
      <w:proofErr w:type="gramStart"/>
      <w:r w:rsidRPr="00976691">
        <w:rPr>
          <w:sz w:val="22"/>
          <w:szCs w:val="22"/>
        </w:rPr>
        <w:t xml:space="preserve">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w:t>
      </w:r>
      <w:proofErr w:type="gramEnd"/>
    </w:p>
    <w:p w:rsidR="00EB4C93" w:rsidRPr="00976691" w:rsidRDefault="00EB4C93" w:rsidP="00EB4C93">
      <w:pPr>
        <w:pStyle w:val="a3"/>
        <w:spacing w:line="240" w:lineRule="auto"/>
        <w:ind w:firstLine="567"/>
        <w:jc w:val="both"/>
        <w:rPr>
          <w:sz w:val="22"/>
          <w:szCs w:val="22"/>
        </w:rPr>
      </w:pPr>
      <w:r w:rsidRPr="00976691">
        <w:rPr>
          <w:sz w:val="22"/>
          <w:szCs w:val="22"/>
        </w:rPr>
        <w:t xml:space="preserve">Жанры изобразительного искусства и их развитие в культуре. Особенности натюрморта, пейзажа, портрета, бытового, исторического, батального, анималистического жанров. </w:t>
      </w:r>
      <w:proofErr w:type="gramStart"/>
      <w:r w:rsidRPr="00976691">
        <w:rPr>
          <w:sz w:val="22"/>
          <w:szCs w:val="22"/>
        </w:rPr>
        <w:t>Произведения выдающихся художников (Леонардо да Винчи, Рембрандт, А. Дюрер, П. Сезанн, В. Ван Гог, К. Моне, К.П. Брюллов, И.Е. Репин, В.И. Суриков, И.И. Шишкин, И.И. Левитан, В.М. Васнецов, М.А. Врубель, Б.М. Кустодиев, В.А. Серов, К.С. Петров-Водкин и др.).</w:t>
      </w:r>
      <w:proofErr w:type="gramEnd"/>
    </w:p>
    <w:p w:rsidR="00EB4C93" w:rsidRPr="00976691" w:rsidRDefault="00EB4C93" w:rsidP="00EB4C93">
      <w:pPr>
        <w:pStyle w:val="a3"/>
        <w:spacing w:line="240" w:lineRule="auto"/>
        <w:ind w:firstLine="567"/>
        <w:jc w:val="both"/>
        <w:rPr>
          <w:sz w:val="22"/>
          <w:szCs w:val="22"/>
        </w:rPr>
      </w:pPr>
      <w:r w:rsidRPr="00976691">
        <w:rPr>
          <w:b/>
          <w:bCs/>
          <w:i/>
          <w:iCs/>
          <w:sz w:val="22"/>
          <w:szCs w:val="22"/>
        </w:rPr>
        <w:t>Опыт творческой деятельности.</w:t>
      </w:r>
      <w:r w:rsidRPr="00976691">
        <w:rPr>
          <w:i/>
          <w:iCs/>
          <w:sz w:val="22"/>
          <w:szCs w:val="22"/>
        </w:rPr>
        <w:t xml:space="preserve"> </w:t>
      </w:r>
      <w:proofErr w:type="gramStart"/>
      <w:r w:rsidRPr="00976691">
        <w:rPr>
          <w:sz w:val="22"/>
          <w:szCs w:val="22"/>
        </w:rPr>
        <w:t>Изображение с натуры и по памяти отдельных предметов, растений, животных, птиц, человека, пейзажа, натюрморта, интерьера, архитектурных сооружений.</w:t>
      </w:r>
      <w:proofErr w:type="gramEnd"/>
      <w:r w:rsidRPr="00976691">
        <w:rPr>
          <w:sz w:val="22"/>
          <w:szCs w:val="22"/>
        </w:rPr>
        <w:t xml:space="preserve"> </w:t>
      </w:r>
      <w:r w:rsidRPr="00976691">
        <w:rPr>
          <w:i/>
          <w:iCs/>
          <w:sz w:val="22"/>
          <w:szCs w:val="22"/>
        </w:rPr>
        <w:t>Работа на пленэре.</w:t>
      </w:r>
      <w:r w:rsidRPr="00976691">
        <w:rPr>
          <w:sz w:val="22"/>
          <w:szCs w:val="22"/>
        </w:rPr>
        <w:t xml:space="preserve"> Выполнение набросков, эскизов, учебных и творческих работ с натуры, по памяти и воображению в разных художественных техниках. </w:t>
      </w:r>
    </w:p>
    <w:p w:rsidR="00EB4C93" w:rsidRPr="00976691" w:rsidRDefault="00EB4C93" w:rsidP="00EB4C93">
      <w:pPr>
        <w:pStyle w:val="a3"/>
        <w:spacing w:line="240" w:lineRule="auto"/>
        <w:ind w:firstLine="567"/>
        <w:jc w:val="both"/>
        <w:rPr>
          <w:bCs/>
          <w:sz w:val="22"/>
          <w:szCs w:val="22"/>
        </w:rPr>
      </w:pPr>
      <w:r w:rsidRPr="00976691">
        <w:rPr>
          <w:bCs/>
          <w:sz w:val="22"/>
          <w:szCs w:val="22"/>
        </w:rPr>
        <w:t>Выполнение учебных и творческих работ в различных видах и жанрах изобразительного искусства: натюрморта, пейзажа, портрета, бытового и исторического жанров.</w:t>
      </w:r>
    </w:p>
    <w:p w:rsidR="00EB4C93" w:rsidRPr="00976691" w:rsidRDefault="00EB4C93" w:rsidP="00EB4C93">
      <w:pPr>
        <w:pStyle w:val="a3"/>
        <w:spacing w:line="240" w:lineRule="auto"/>
        <w:ind w:firstLine="567"/>
        <w:jc w:val="both"/>
        <w:rPr>
          <w:sz w:val="22"/>
          <w:szCs w:val="22"/>
        </w:rPr>
      </w:pPr>
      <w:r w:rsidRPr="00976691">
        <w:rPr>
          <w:sz w:val="22"/>
          <w:szCs w:val="22"/>
        </w:rPr>
        <w:t>Изготовление изделий по мотивам художественных промыслов.</w:t>
      </w:r>
    </w:p>
    <w:p w:rsidR="00EB4C93" w:rsidRPr="00976691" w:rsidRDefault="00EB4C93" w:rsidP="00EB4C93">
      <w:pPr>
        <w:pStyle w:val="a3"/>
        <w:spacing w:line="240" w:lineRule="auto"/>
        <w:ind w:firstLine="567"/>
        <w:jc w:val="both"/>
        <w:rPr>
          <w:sz w:val="22"/>
          <w:szCs w:val="22"/>
        </w:rPr>
      </w:pPr>
      <w:r w:rsidRPr="00976691">
        <w:rPr>
          <w:sz w:val="22"/>
          <w:szCs w:val="22"/>
        </w:rPr>
        <w:t>Развитие дизайна и его значение в жизни современного общества.</w:t>
      </w:r>
    </w:p>
    <w:p w:rsidR="00EB4C93" w:rsidRPr="00976691" w:rsidRDefault="00EB4C93" w:rsidP="00EB4C93">
      <w:pPr>
        <w:pStyle w:val="a3"/>
        <w:spacing w:line="240" w:lineRule="auto"/>
        <w:ind w:firstLine="567"/>
        <w:jc w:val="both"/>
        <w:rPr>
          <w:sz w:val="22"/>
          <w:szCs w:val="22"/>
        </w:rPr>
      </w:pPr>
      <w:proofErr w:type="gramStart"/>
      <w:r w:rsidRPr="00976691">
        <w:rPr>
          <w:sz w:val="22"/>
          <w:szCs w:val="22"/>
        </w:rPr>
        <w:t xml:space="preserve">Проектирование обложки книги, рекламы, </w:t>
      </w:r>
      <w:r w:rsidRPr="00976691">
        <w:rPr>
          <w:i/>
          <w:iCs/>
          <w:sz w:val="22"/>
          <w:szCs w:val="22"/>
        </w:rPr>
        <w:t>открытки, визитной карточки, экслибриса, товарного знака, разворота журнала, сайта.</w:t>
      </w:r>
      <w:proofErr w:type="gramEnd"/>
      <w:r w:rsidRPr="00976691">
        <w:rPr>
          <w:sz w:val="22"/>
          <w:szCs w:val="22"/>
        </w:rPr>
        <w:t xml:space="preserve"> Создание иллюстраций к литературным произведениям, </w:t>
      </w:r>
      <w:r w:rsidRPr="00976691">
        <w:rPr>
          <w:i/>
          <w:iCs/>
          <w:sz w:val="22"/>
          <w:szCs w:val="22"/>
        </w:rPr>
        <w:t>эскизов и моделей одежды, мебели, транспорта.</w:t>
      </w:r>
      <w:r w:rsidRPr="00976691">
        <w:rPr>
          <w:sz w:val="22"/>
          <w:szCs w:val="22"/>
        </w:rPr>
        <w:t xml:space="preserve"> </w:t>
      </w:r>
    </w:p>
    <w:p w:rsidR="00EB4C93" w:rsidRPr="00976691" w:rsidRDefault="00EB4C93" w:rsidP="00EB4C93">
      <w:pPr>
        <w:pStyle w:val="a3"/>
        <w:spacing w:line="240" w:lineRule="auto"/>
        <w:ind w:firstLine="567"/>
        <w:jc w:val="both"/>
        <w:rPr>
          <w:sz w:val="22"/>
          <w:szCs w:val="22"/>
        </w:rPr>
      </w:pPr>
      <w:proofErr w:type="gramStart"/>
      <w:r w:rsidRPr="00976691">
        <w:rPr>
          <w:sz w:val="22"/>
          <w:szCs w:val="22"/>
        </w:rPr>
        <w:t xml:space="preserve">Использование красок (гуашь, акварель), графических материалов (карандаш, фломастер, мелки, </w:t>
      </w:r>
      <w:r w:rsidRPr="00976691">
        <w:rPr>
          <w:iCs/>
          <w:sz w:val="22"/>
          <w:szCs w:val="22"/>
        </w:rPr>
        <w:t>пастель, уголь, тушь</w:t>
      </w:r>
      <w:r w:rsidRPr="00976691">
        <w:rPr>
          <w:i/>
          <w:iCs/>
          <w:sz w:val="22"/>
          <w:szCs w:val="22"/>
        </w:rPr>
        <w:t xml:space="preserve"> </w:t>
      </w:r>
      <w:r w:rsidRPr="00976691">
        <w:rPr>
          <w:sz w:val="22"/>
          <w:szCs w:val="22"/>
        </w:rPr>
        <w:t xml:space="preserve">и др.), пластилина, </w:t>
      </w:r>
      <w:r w:rsidRPr="00976691">
        <w:rPr>
          <w:iCs/>
          <w:sz w:val="22"/>
          <w:szCs w:val="22"/>
        </w:rPr>
        <w:t>глины</w:t>
      </w:r>
      <w:r w:rsidRPr="00976691">
        <w:rPr>
          <w:i/>
          <w:iCs/>
          <w:sz w:val="22"/>
          <w:szCs w:val="22"/>
        </w:rPr>
        <w:t xml:space="preserve">, </w:t>
      </w:r>
      <w:r w:rsidRPr="00976691">
        <w:rPr>
          <w:sz w:val="22"/>
          <w:szCs w:val="22"/>
        </w:rPr>
        <w:t>коллажных техник, бумажной пластики и других доступных художественных материалов.</w:t>
      </w:r>
      <w:proofErr w:type="gramEnd"/>
    </w:p>
    <w:p w:rsidR="00EB4C93" w:rsidRPr="00976691" w:rsidRDefault="00EB4C93" w:rsidP="00EB4C93">
      <w:pPr>
        <w:pStyle w:val="a3"/>
        <w:spacing w:line="240" w:lineRule="auto"/>
        <w:ind w:firstLine="567"/>
        <w:jc w:val="both"/>
        <w:rPr>
          <w:sz w:val="22"/>
          <w:szCs w:val="22"/>
        </w:rPr>
      </w:pPr>
      <w:r w:rsidRPr="00976691">
        <w:rPr>
          <w:sz w:val="22"/>
          <w:szCs w:val="22"/>
        </w:rPr>
        <w:t>Посещение музеев изобразительного и декоративно-прикладного искусства, архитектурных заповедников.</w:t>
      </w:r>
    </w:p>
    <w:p w:rsidR="00EB4C93" w:rsidRPr="00976691" w:rsidRDefault="00EB4C93" w:rsidP="00EB4C93">
      <w:pPr>
        <w:pStyle w:val="a3"/>
        <w:spacing w:line="240" w:lineRule="auto"/>
        <w:ind w:firstLine="567"/>
        <w:jc w:val="both"/>
        <w:rPr>
          <w:b/>
          <w:bCs/>
          <w:sz w:val="22"/>
          <w:szCs w:val="22"/>
        </w:rPr>
      </w:pPr>
      <w:r w:rsidRPr="00976691">
        <w:rPr>
          <w:b/>
          <w:bCs/>
          <w:sz w:val="22"/>
          <w:szCs w:val="22"/>
        </w:rPr>
        <w:t xml:space="preserve">Язык изобразительного искусства и художественный образ </w:t>
      </w:r>
      <w:r w:rsidRPr="00976691">
        <w:rPr>
          <w:bCs/>
          <w:sz w:val="22"/>
          <w:szCs w:val="22"/>
        </w:rPr>
        <w:t xml:space="preserve">(35 </w:t>
      </w:r>
      <w:r>
        <w:rPr>
          <w:bCs/>
          <w:sz w:val="22"/>
          <w:szCs w:val="22"/>
        </w:rPr>
        <w:t>час)</w:t>
      </w:r>
      <w:r w:rsidRPr="00976691">
        <w:rPr>
          <w:b/>
          <w:bCs/>
          <w:sz w:val="22"/>
          <w:szCs w:val="22"/>
        </w:rPr>
        <w:t xml:space="preserve">. </w:t>
      </w:r>
      <w:r w:rsidRPr="00976691">
        <w:rPr>
          <w:sz w:val="22"/>
          <w:szCs w:val="22"/>
        </w:rPr>
        <w:t xml:space="preserve">Художественный образ и художественно-выразительные средства живописи, графики, скульптуры, декоративно-прикладного искусства. Композиция (ритм, пространство, статика и динамика, симметрия и асимметрия). </w:t>
      </w:r>
      <w:r w:rsidRPr="00976691">
        <w:rPr>
          <w:i/>
          <w:iCs/>
          <w:sz w:val="22"/>
          <w:szCs w:val="22"/>
        </w:rPr>
        <w:t>Линейная и воздушная перспектива. Пропорции и пропорциональные отношения. Линия, штрих, пятно. Тон и тональные отношения. Колорит. Цвет и цветовой контраст, характер мазка. Объем. Фактура. Формат.</w:t>
      </w:r>
      <w:r w:rsidRPr="00976691">
        <w:rPr>
          <w:sz w:val="22"/>
          <w:szCs w:val="22"/>
        </w:rPr>
        <w:t xml:space="preserve"> </w:t>
      </w:r>
    </w:p>
    <w:p w:rsidR="00EB4C93" w:rsidRPr="00976691" w:rsidRDefault="00EB4C93" w:rsidP="00EB4C93">
      <w:pPr>
        <w:pStyle w:val="a3"/>
        <w:spacing w:line="240" w:lineRule="auto"/>
        <w:ind w:firstLine="567"/>
        <w:jc w:val="both"/>
        <w:rPr>
          <w:i/>
          <w:iCs/>
          <w:sz w:val="22"/>
          <w:szCs w:val="22"/>
        </w:rPr>
      </w:pPr>
      <w:r w:rsidRPr="00976691">
        <w:rPr>
          <w:sz w:val="22"/>
          <w:szCs w:val="22"/>
        </w:rPr>
        <w:t xml:space="preserve">Древние корни народного искусства, специфика образно-символического языка в произведениях декоративно-прикладного искусства. Связь времен в народном искусстве. Древние образы в произведениях современного декоративно-прикладного искусства. Истоки и современное развитие народных промыслов: </w:t>
      </w:r>
      <w:r w:rsidRPr="00976691">
        <w:rPr>
          <w:i/>
          <w:iCs/>
          <w:sz w:val="22"/>
          <w:szCs w:val="22"/>
        </w:rPr>
        <w:t xml:space="preserve">дымковская, </w:t>
      </w:r>
      <w:proofErr w:type="spellStart"/>
      <w:r w:rsidRPr="00976691">
        <w:rPr>
          <w:i/>
          <w:iCs/>
          <w:sz w:val="22"/>
          <w:szCs w:val="22"/>
        </w:rPr>
        <w:t>филимоновская</w:t>
      </w:r>
      <w:proofErr w:type="spellEnd"/>
      <w:r w:rsidRPr="00976691">
        <w:rPr>
          <w:i/>
          <w:iCs/>
          <w:sz w:val="22"/>
          <w:szCs w:val="22"/>
        </w:rPr>
        <w:t xml:space="preserve"> игрушки; Гжель, </w:t>
      </w:r>
      <w:proofErr w:type="spellStart"/>
      <w:r w:rsidRPr="00976691">
        <w:rPr>
          <w:i/>
          <w:iCs/>
          <w:sz w:val="22"/>
          <w:szCs w:val="22"/>
        </w:rPr>
        <w:t>Жостово</w:t>
      </w:r>
      <w:proofErr w:type="spellEnd"/>
      <w:r w:rsidRPr="00976691">
        <w:rPr>
          <w:i/>
          <w:iCs/>
          <w:sz w:val="22"/>
          <w:szCs w:val="22"/>
        </w:rPr>
        <w:t>, Городец, Хохлома и др.</w:t>
      </w:r>
      <w:r w:rsidRPr="00976691">
        <w:rPr>
          <w:sz w:val="22"/>
          <w:szCs w:val="22"/>
        </w:rPr>
        <w:t xml:space="preserve"> (с учетом местных особенностей). Орнамент как основа декоративного украшения. </w:t>
      </w:r>
      <w:proofErr w:type="gramStart"/>
      <w:r w:rsidRPr="00976691">
        <w:rPr>
          <w:sz w:val="22"/>
          <w:szCs w:val="22"/>
        </w:rPr>
        <w:t xml:space="preserve">Виды орнамента (геометрический, растительный, смешанный) и </w:t>
      </w:r>
      <w:r w:rsidRPr="00976691">
        <w:rPr>
          <w:i/>
          <w:iCs/>
          <w:sz w:val="22"/>
          <w:szCs w:val="22"/>
        </w:rPr>
        <w:t>типы орнаментальных композиций (линейная, сетчатая, рамочная, геральдическая).</w:t>
      </w:r>
      <w:proofErr w:type="gramEnd"/>
    </w:p>
    <w:p w:rsidR="00EB4C93" w:rsidRPr="00976691" w:rsidRDefault="00EB4C93" w:rsidP="00EB4C93">
      <w:pPr>
        <w:pStyle w:val="a3"/>
        <w:spacing w:line="240" w:lineRule="auto"/>
        <w:ind w:firstLine="567"/>
        <w:jc w:val="both"/>
        <w:rPr>
          <w:sz w:val="22"/>
          <w:szCs w:val="22"/>
        </w:rPr>
      </w:pPr>
      <w:r w:rsidRPr="00976691">
        <w:rPr>
          <w:b/>
          <w:bCs/>
          <w:i/>
          <w:iCs/>
          <w:sz w:val="22"/>
          <w:szCs w:val="22"/>
        </w:rPr>
        <w:t>Опыт творческой деятельности</w:t>
      </w:r>
      <w:r w:rsidRPr="00976691">
        <w:rPr>
          <w:i/>
          <w:iCs/>
          <w:sz w:val="22"/>
          <w:szCs w:val="22"/>
        </w:rPr>
        <w:t xml:space="preserve">. </w:t>
      </w:r>
      <w:r w:rsidRPr="00976691">
        <w:rPr>
          <w:sz w:val="22"/>
          <w:szCs w:val="22"/>
        </w:rPr>
        <w:t>Использования языка графики, живописи, скульптуры, дизайна, декоративно-прикладного искусства в собственной художественно-творческой деятельности. Навыки плоского и объемного изображения формы предмета, моделировка светотенью и цветом. Построение пространства (линейная и воздушная перспектива, плановость). Создание композиций на плоскости и в пространстве.</w:t>
      </w:r>
    </w:p>
    <w:p w:rsidR="00EB4C93" w:rsidRPr="00976691" w:rsidRDefault="00EB4C93" w:rsidP="00EB4C93">
      <w:pPr>
        <w:pStyle w:val="a3"/>
        <w:spacing w:line="240" w:lineRule="auto"/>
        <w:ind w:firstLine="567"/>
        <w:jc w:val="both"/>
        <w:rPr>
          <w:sz w:val="22"/>
          <w:szCs w:val="22"/>
        </w:rPr>
      </w:pPr>
      <w:r w:rsidRPr="00976691">
        <w:rPr>
          <w:sz w:val="22"/>
          <w:szCs w:val="22"/>
        </w:rPr>
        <w:t xml:space="preserve">Использование орнамента для украшения предметов быта, одежды, полиграфических изделий, архитектурных сооружений (прялки, народный костюм, посуда, элементы декора избы, книги и др.). Различение национальных особенностей русского орнамента и </w:t>
      </w:r>
      <w:r w:rsidRPr="00976691">
        <w:rPr>
          <w:i/>
          <w:iCs/>
          <w:sz w:val="22"/>
          <w:szCs w:val="22"/>
        </w:rPr>
        <w:t>орнаментов других народов России, народов зарубежных стран</w:t>
      </w:r>
      <w:r w:rsidRPr="00976691">
        <w:rPr>
          <w:sz w:val="22"/>
          <w:szCs w:val="22"/>
        </w:rPr>
        <w:t xml:space="preserve">. Различие функций древнего и современного орнамента. </w:t>
      </w:r>
      <w:r w:rsidRPr="00976691">
        <w:rPr>
          <w:i/>
          <w:iCs/>
          <w:sz w:val="22"/>
          <w:szCs w:val="22"/>
        </w:rPr>
        <w:t>Понимание смысла, содержащегося в украшениях древних предметов быта и элементах архитектуры.</w:t>
      </w:r>
      <w:r w:rsidRPr="00976691">
        <w:rPr>
          <w:sz w:val="22"/>
          <w:szCs w:val="22"/>
        </w:rPr>
        <w:t xml:space="preserve"> </w:t>
      </w:r>
    </w:p>
    <w:p w:rsidR="00EB4C93" w:rsidRPr="00976691" w:rsidRDefault="00EB4C93" w:rsidP="00EB4C93">
      <w:pPr>
        <w:pStyle w:val="a3"/>
        <w:spacing w:line="240" w:lineRule="auto"/>
        <w:ind w:firstLine="567"/>
        <w:jc w:val="both"/>
        <w:rPr>
          <w:sz w:val="22"/>
          <w:szCs w:val="22"/>
        </w:rPr>
      </w:pPr>
      <w:r w:rsidRPr="00976691">
        <w:rPr>
          <w:b/>
          <w:bCs/>
          <w:sz w:val="22"/>
          <w:szCs w:val="22"/>
        </w:rPr>
        <w:lastRenderedPageBreak/>
        <w:t>Тема, сюжет и содержание в изобразительном искусстве</w:t>
      </w:r>
      <w:r w:rsidRPr="00976691">
        <w:rPr>
          <w:bCs/>
          <w:sz w:val="22"/>
          <w:szCs w:val="22"/>
        </w:rPr>
        <w:t xml:space="preserve"> (20 </w:t>
      </w:r>
      <w:r>
        <w:rPr>
          <w:bCs/>
          <w:sz w:val="22"/>
          <w:szCs w:val="22"/>
        </w:rPr>
        <w:t>час)</w:t>
      </w:r>
      <w:r w:rsidRPr="00976691">
        <w:rPr>
          <w:b/>
          <w:bCs/>
          <w:sz w:val="22"/>
          <w:szCs w:val="22"/>
        </w:rPr>
        <w:t xml:space="preserve">. </w:t>
      </w:r>
      <w:r w:rsidRPr="00976691">
        <w:rPr>
          <w:sz w:val="22"/>
          <w:szCs w:val="22"/>
        </w:rPr>
        <w:t xml:space="preserve">Темы и содержание изобразительного искусства Древней Руси. Красота и своеобразие архитектуры и живописи Древней Руси, </w:t>
      </w:r>
      <w:r w:rsidRPr="00976691">
        <w:rPr>
          <w:i/>
          <w:iCs/>
          <w:sz w:val="22"/>
          <w:szCs w:val="22"/>
        </w:rPr>
        <w:t>их символичность, обращенность к внутреннему миру человека</w:t>
      </w:r>
      <w:r w:rsidRPr="00976691">
        <w:rPr>
          <w:sz w:val="22"/>
          <w:szCs w:val="22"/>
        </w:rPr>
        <w:t xml:space="preserve"> (древние памятники архитектуры Новгорода, Владимира, Москвы, икона А. Рублева «Троица», </w:t>
      </w:r>
      <w:r w:rsidRPr="00976691">
        <w:rPr>
          <w:i/>
          <w:iCs/>
          <w:sz w:val="22"/>
          <w:szCs w:val="22"/>
        </w:rPr>
        <w:t>фрески Дионисия</w:t>
      </w:r>
      <w:r w:rsidRPr="00976691">
        <w:rPr>
          <w:sz w:val="22"/>
          <w:szCs w:val="22"/>
        </w:rPr>
        <w:t>). Искусство Древней Руси – фундамент русской культуры.</w:t>
      </w:r>
    </w:p>
    <w:p w:rsidR="00EB4C93" w:rsidRPr="00976691" w:rsidRDefault="00EB4C93" w:rsidP="00EB4C93">
      <w:pPr>
        <w:pStyle w:val="a3"/>
        <w:spacing w:line="240" w:lineRule="auto"/>
        <w:ind w:firstLine="567"/>
        <w:jc w:val="both"/>
        <w:rPr>
          <w:b/>
          <w:bCs/>
          <w:sz w:val="22"/>
          <w:szCs w:val="22"/>
        </w:rPr>
      </w:pPr>
      <w:proofErr w:type="gramStart"/>
      <w:r w:rsidRPr="00976691">
        <w:rPr>
          <w:sz w:val="22"/>
          <w:szCs w:val="22"/>
        </w:rPr>
        <w:t xml:space="preserve">Темы и содержание изобразительного искусства России </w:t>
      </w:r>
      <w:r w:rsidRPr="00976691">
        <w:rPr>
          <w:sz w:val="22"/>
          <w:szCs w:val="22"/>
          <w:lang w:val="en-US"/>
        </w:rPr>
        <w:t>XVIII</w:t>
      </w:r>
      <w:r w:rsidRPr="00976691">
        <w:rPr>
          <w:sz w:val="22"/>
          <w:szCs w:val="22"/>
        </w:rPr>
        <w:t>-</w:t>
      </w:r>
      <w:r w:rsidRPr="00976691">
        <w:rPr>
          <w:sz w:val="22"/>
          <w:szCs w:val="22"/>
          <w:lang w:val="en-US"/>
        </w:rPr>
        <w:t>XX</w:t>
      </w:r>
      <w:r w:rsidRPr="00976691">
        <w:rPr>
          <w:sz w:val="22"/>
          <w:szCs w:val="22"/>
        </w:rPr>
        <w:t xml:space="preserve"> вв., стили и направления (В.В. Растрелли, Э.-</w:t>
      </w:r>
      <w:proofErr w:type="spellStart"/>
      <w:r w:rsidRPr="00976691">
        <w:rPr>
          <w:sz w:val="22"/>
          <w:szCs w:val="22"/>
        </w:rPr>
        <w:t>М.Фальконе</w:t>
      </w:r>
      <w:proofErr w:type="spellEnd"/>
      <w:r w:rsidRPr="00976691">
        <w:rPr>
          <w:sz w:val="22"/>
          <w:szCs w:val="22"/>
        </w:rPr>
        <w:t xml:space="preserve">, </w:t>
      </w:r>
      <w:r w:rsidRPr="00976691">
        <w:rPr>
          <w:i/>
          <w:iCs/>
          <w:sz w:val="22"/>
          <w:szCs w:val="22"/>
        </w:rPr>
        <w:t xml:space="preserve">В.И. Баженов, </w:t>
      </w:r>
      <w:proofErr w:type="spellStart"/>
      <w:r w:rsidRPr="00976691">
        <w:rPr>
          <w:i/>
          <w:iCs/>
          <w:sz w:val="22"/>
          <w:szCs w:val="22"/>
        </w:rPr>
        <w:t>Ф.С.Рокотов</w:t>
      </w:r>
      <w:proofErr w:type="spellEnd"/>
      <w:r w:rsidRPr="00976691">
        <w:rPr>
          <w:i/>
          <w:iCs/>
          <w:sz w:val="22"/>
          <w:szCs w:val="22"/>
        </w:rPr>
        <w:t xml:space="preserve">, </w:t>
      </w:r>
      <w:proofErr w:type="spellStart"/>
      <w:r w:rsidRPr="00976691">
        <w:rPr>
          <w:i/>
          <w:iCs/>
          <w:sz w:val="22"/>
          <w:szCs w:val="22"/>
        </w:rPr>
        <w:t>А.Г.Венецианов</w:t>
      </w:r>
      <w:proofErr w:type="spellEnd"/>
      <w:r w:rsidRPr="00976691">
        <w:rPr>
          <w:i/>
          <w:iCs/>
          <w:sz w:val="22"/>
          <w:szCs w:val="22"/>
        </w:rPr>
        <w:t>, АА.</w:t>
      </w:r>
      <w:proofErr w:type="gramEnd"/>
      <w:r w:rsidRPr="00976691">
        <w:rPr>
          <w:i/>
          <w:iCs/>
          <w:sz w:val="22"/>
          <w:szCs w:val="22"/>
        </w:rPr>
        <w:t xml:space="preserve"> </w:t>
      </w:r>
      <w:proofErr w:type="gramStart"/>
      <w:r w:rsidRPr="00976691">
        <w:rPr>
          <w:i/>
          <w:iCs/>
          <w:sz w:val="22"/>
          <w:szCs w:val="22"/>
        </w:rPr>
        <w:t xml:space="preserve">Иванов, П. </w:t>
      </w:r>
      <w:proofErr w:type="spellStart"/>
      <w:r w:rsidRPr="00976691">
        <w:rPr>
          <w:i/>
          <w:iCs/>
          <w:sz w:val="22"/>
          <w:szCs w:val="22"/>
        </w:rPr>
        <w:t>А.Федотов</w:t>
      </w:r>
      <w:proofErr w:type="spellEnd"/>
      <w:r w:rsidRPr="00976691">
        <w:rPr>
          <w:i/>
          <w:iCs/>
          <w:sz w:val="22"/>
          <w:szCs w:val="22"/>
        </w:rPr>
        <w:t xml:space="preserve">, передвижники, «Мир искусств», С.Т. Коненков, </w:t>
      </w:r>
      <w:proofErr w:type="spellStart"/>
      <w:r w:rsidRPr="00976691">
        <w:rPr>
          <w:i/>
          <w:iCs/>
          <w:sz w:val="22"/>
          <w:szCs w:val="22"/>
        </w:rPr>
        <w:t>В.И.Мухина</w:t>
      </w:r>
      <w:proofErr w:type="spellEnd"/>
      <w:r w:rsidRPr="00976691">
        <w:rPr>
          <w:i/>
          <w:iCs/>
          <w:sz w:val="22"/>
          <w:szCs w:val="22"/>
        </w:rPr>
        <w:t xml:space="preserve">, </w:t>
      </w:r>
      <w:proofErr w:type="spellStart"/>
      <w:r w:rsidRPr="00976691">
        <w:rPr>
          <w:i/>
          <w:iCs/>
          <w:sz w:val="22"/>
          <w:szCs w:val="22"/>
        </w:rPr>
        <w:t>В.А.Фаворский</w:t>
      </w:r>
      <w:proofErr w:type="spellEnd"/>
      <w:r w:rsidRPr="00976691">
        <w:rPr>
          <w:i/>
          <w:iCs/>
          <w:sz w:val="22"/>
          <w:szCs w:val="22"/>
        </w:rPr>
        <w:t xml:space="preserve"> и др.</w:t>
      </w:r>
      <w:r w:rsidRPr="00976691">
        <w:rPr>
          <w:sz w:val="22"/>
          <w:szCs w:val="22"/>
        </w:rPr>
        <w:t xml:space="preserve">). </w:t>
      </w:r>
      <w:proofErr w:type="gramEnd"/>
    </w:p>
    <w:p w:rsidR="00EB4C93" w:rsidRPr="00976691" w:rsidRDefault="00EB4C93" w:rsidP="00EB4C93">
      <w:pPr>
        <w:pStyle w:val="a3"/>
        <w:spacing w:line="240" w:lineRule="auto"/>
        <w:ind w:firstLine="567"/>
        <w:jc w:val="both"/>
        <w:rPr>
          <w:sz w:val="22"/>
          <w:szCs w:val="22"/>
        </w:rPr>
      </w:pPr>
      <w:r w:rsidRPr="00976691">
        <w:rPr>
          <w:sz w:val="22"/>
          <w:szCs w:val="22"/>
        </w:rPr>
        <w:t>Вечные темы и великие исторические события в русском (</w:t>
      </w:r>
      <w:proofErr w:type="spellStart"/>
      <w:r w:rsidRPr="00976691">
        <w:rPr>
          <w:sz w:val="22"/>
          <w:szCs w:val="22"/>
        </w:rPr>
        <w:t>В.И.Суриков</w:t>
      </w:r>
      <w:proofErr w:type="spellEnd"/>
      <w:r w:rsidRPr="00976691">
        <w:rPr>
          <w:sz w:val="22"/>
          <w:szCs w:val="22"/>
        </w:rPr>
        <w:t xml:space="preserve">, </w:t>
      </w:r>
      <w:r w:rsidRPr="00976691">
        <w:rPr>
          <w:i/>
          <w:iCs/>
          <w:sz w:val="22"/>
          <w:szCs w:val="22"/>
        </w:rPr>
        <w:t xml:space="preserve">П. </w:t>
      </w:r>
      <w:proofErr w:type="spellStart"/>
      <w:r w:rsidRPr="00976691">
        <w:rPr>
          <w:i/>
          <w:iCs/>
          <w:sz w:val="22"/>
          <w:szCs w:val="22"/>
        </w:rPr>
        <w:t>Д.Корин</w:t>
      </w:r>
      <w:proofErr w:type="spellEnd"/>
      <w:r w:rsidRPr="00976691">
        <w:rPr>
          <w:i/>
          <w:iCs/>
          <w:sz w:val="22"/>
          <w:szCs w:val="22"/>
        </w:rPr>
        <w:t>, М.В. Нестеров</w:t>
      </w:r>
      <w:r w:rsidRPr="00976691">
        <w:rPr>
          <w:sz w:val="22"/>
          <w:szCs w:val="22"/>
        </w:rPr>
        <w:t xml:space="preserve"> и др.) и зарубежном (Леонардо да Винчи</w:t>
      </w:r>
      <w:r w:rsidRPr="00976691">
        <w:rPr>
          <w:i/>
          <w:iCs/>
          <w:sz w:val="22"/>
          <w:szCs w:val="22"/>
        </w:rPr>
        <w:t xml:space="preserve">, </w:t>
      </w:r>
      <w:r w:rsidRPr="00976691">
        <w:rPr>
          <w:sz w:val="22"/>
          <w:szCs w:val="22"/>
        </w:rPr>
        <w:t xml:space="preserve">Рафаэль Санти, Микеланджело </w:t>
      </w:r>
      <w:proofErr w:type="spellStart"/>
      <w:r w:rsidRPr="00976691">
        <w:rPr>
          <w:sz w:val="22"/>
          <w:szCs w:val="22"/>
        </w:rPr>
        <w:t>Буонарроти</w:t>
      </w:r>
      <w:proofErr w:type="spellEnd"/>
      <w:r w:rsidRPr="00976691">
        <w:rPr>
          <w:sz w:val="22"/>
          <w:szCs w:val="22"/>
        </w:rPr>
        <w:t xml:space="preserve">, Рембрандт </w:t>
      </w:r>
      <w:proofErr w:type="spellStart"/>
      <w:r w:rsidRPr="00976691">
        <w:rPr>
          <w:sz w:val="22"/>
          <w:szCs w:val="22"/>
        </w:rPr>
        <w:t>ван</w:t>
      </w:r>
      <w:proofErr w:type="spellEnd"/>
      <w:r w:rsidRPr="00976691">
        <w:rPr>
          <w:sz w:val="22"/>
          <w:szCs w:val="22"/>
        </w:rPr>
        <w:t xml:space="preserve"> Рейн, Ф. Гойя, </w:t>
      </w:r>
      <w:proofErr w:type="spellStart"/>
      <w:r w:rsidRPr="00976691">
        <w:rPr>
          <w:sz w:val="22"/>
          <w:szCs w:val="22"/>
        </w:rPr>
        <w:t>О.Роден</w:t>
      </w:r>
      <w:proofErr w:type="spellEnd"/>
      <w:r w:rsidRPr="00976691">
        <w:rPr>
          <w:sz w:val="22"/>
          <w:szCs w:val="22"/>
        </w:rPr>
        <w:t>) искусстве.</w:t>
      </w:r>
    </w:p>
    <w:p w:rsidR="00EB4C93" w:rsidRPr="00976691" w:rsidRDefault="00EB4C93" w:rsidP="00EB4C93">
      <w:pPr>
        <w:pStyle w:val="a3"/>
        <w:spacing w:line="240" w:lineRule="auto"/>
        <w:ind w:firstLine="567"/>
        <w:jc w:val="both"/>
        <w:rPr>
          <w:sz w:val="22"/>
          <w:szCs w:val="22"/>
        </w:rPr>
      </w:pPr>
      <w:r w:rsidRPr="00976691">
        <w:rPr>
          <w:sz w:val="22"/>
          <w:szCs w:val="22"/>
        </w:rPr>
        <w:t>Тема Великой Отечественной войны в станковом и монументальном искусстве России (</w:t>
      </w:r>
      <w:proofErr w:type="spellStart"/>
      <w:r w:rsidRPr="00976691">
        <w:rPr>
          <w:sz w:val="22"/>
          <w:szCs w:val="22"/>
        </w:rPr>
        <w:t>А.А.Дейнека</w:t>
      </w:r>
      <w:proofErr w:type="spellEnd"/>
      <w:r w:rsidRPr="00976691">
        <w:rPr>
          <w:sz w:val="22"/>
          <w:szCs w:val="22"/>
        </w:rPr>
        <w:t xml:space="preserve">, </w:t>
      </w:r>
      <w:proofErr w:type="spellStart"/>
      <w:r w:rsidRPr="00976691">
        <w:rPr>
          <w:sz w:val="22"/>
          <w:szCs w:val="22"/>
        </w:rPr>
        <w:t>А.А.Пластов</w:t>
      </w:r>
      <w:proofErr w:type="spellEnd"/>
      <w:r w:rsidRPr="00976691">
        <w:rPr>
          <w:sz w:val="22"/>
          <w:szCs w:val="22"/>
        </w:rPr>
        <w:t xml:space="preserve">, </w:t>
      </w:r>
      <w:proofErr w:type="spellStart"/>
      <w:r w:rsidRPr="00976691">
        <w:rPr>
          <w:sz w:val="22"/>
          <w:szCs w:val="22"/>
        </w:rPr>
        <w:t>Б.М.Неменский</w:t>
      </w:r>
      <w:proofErr w:type="spellEnd"/>
      <w:r w:rsidRPr="00976691">
        <w:rPr>
          <w:sz w:val="22"/>
          <w:szCs w:val="22"/>
        </w:rPr>
        <w:t xml:space="preserve">). Мемориальные ансамбли. Художник – творец – гражданин. </w:t>
      </w:r>
    </w:p>
    <w:p w:rsidR="00EB4C93" w:rsidRPr="00976691" w:rsidRDefault="00EB4C93" w:rsidP="00EB4C93">
      <w:pPr>
        <w:pStyle w:val="a3"/>
        <w:spacing w:line="240" w:lineRule="auto"/>
        <w:ind w:firstLine="567"/>
        <w:jc w:val="both"/>
        <w:rPr>
          <w:sz w:val="22"/>
          <w:szCs w:val="22"/>
        </w:rPr>
      </w:pPr>
      <w:r w:rsidRPr="00976691">
        <w:rPr>
          <w:sz w:val="22"/>
          <w:szCs w:val="22"/>
        </w:rPr>
        <w:t xml:space="preserve">Крупнейшие художественные музеи страны (Третьяковская картинная галерея, Русский музей, Эрмитаж, Музей изобразительных искусств им. </w:t>
      </w:r>
      <w:proofErr w:type="spellStart"/>
      <w:r w:rsidRPr="00976691">
        <w:rPr>
          <w:sz w:val="22"/>
          <w:szCs w:val="22"/>
        </w:rPr>
        <w:t>А.С.Пушкина</w:t>
      </w:r>
      <w:proofErr w:type="spellEnd"/>
      <w:r w:rsidRPr="00976691">
        <w:rPr>
          <w:sz w:val="22"/>
          <w:szCs w:val="22"/>
        </w:rPr>
        <w:t xml:space="preserve">). </w:t>
      </w:r>
    </w:p>
    <w:p w:rsidR="00EB4C93" w:rsidRPr="00976691" w:rsidRDefault="00EB4C93" w:rsidP="00EB4C93">
      <w:pPr>
        <w:pStyle w:val="a3"/>
        <w:spacing w:line="240" w:lineRule="auto"/>
        <w:ind w:firstLine="567"/>
        <w:jc w:val="both"/>
        <w:rPr>
          <w:sz w:val="22"/>
          <w:szCs w:val="22"/>
        </w:rPr>
      </w:pPr>
      <w:r w:rsidRPr="00976691">
        <w:rPr>
          <w:sz w:val="22"/>
          <w:szCs w:val="22"/>
        </w:rPr>
        <w:t>Ведущие художественные музеи мира (Лувр</w:t>
      </w:r>
      <w:r w:rsidRPr="00976691">
        <w:rPr>
          <w:i/>
          <w:iCs/>
          <w:sz w:val="22"/>
          <w:szCs w:val="22"/>
        </w:rPr>
        <w:t>, музеи Ватикана, Прадо, Дрезденская галерея</w:t>
      </w:r>
      <w:r w:rsidRPr="00976691">
        <w:rPr>
          <w:sz w:val="22"/>
          <w:szCs w:val="22"/>
        </w:rPr>
        <w:t>).</w:t>
      </w:r>
    </w:p>
    <w:p w:rsidR="00EB4C93" w:rsidRPr="00976691" w:rsidRDefault="00EB4C93" w:rsidP="00EB4C93">
      <w:pPr>
        <w:pStyle w:val="a3"/>
        <w:spacing w:line="240" w:lineRule="auto"/>
        <w:ind w:firstLine="567"/>
        <w:jc w:val="both"/>
        <w:rPr>
          <w:i/>
          <w:iCs/>
          <w:sz w:val="22"/>
          <w:szCs w:val="22"/>
        </w:rPr>
      </w:pPr>
      <w:r w:rsidRPr="00976691">
        <w:rPr>
          <w:sz w:val="22"/>
          <w:szCs w:val="22"/>
        </w:rPr>
        <w:t xml:space="preserve">Традиции и новаторство в искусстве. </w:t>
      </w:r>
      <w:r w:rsidRPr="00976691">
        <w:rPr>
          <w:i/>
          <w:iCs/>
          <w:sz w:val="22"/>
          <w:szCs w:val="22"/>
        </w:rPr>
        <w:t xml:space="preserve">Представление о художественных направлениях и течениях в искусстве </w:t>
      </w:r>
      <w:r w:rsidRPr="00976691">
        <w:rPr>
          <w:i/>
          <w:iCs/>
          <w:sz w:val="22"/>
          <w:szCs w:val="22"/>
          <w:lang w:val="en-US"/>
        </w:rPr>
        <w:t>XX</w:t>
      </w:r>
      <w:r w:rsidRPr="00976691">
        <w:rPr>
          <w:i/>
          <w:iCs/>
          <w:sz w:val="22"/>
          <w:szCs w:val="22"/>
        </w:rPr>
        <w:t xml:space="preserve"> в. (реализм, модерн, авангард, сюрреализм и проявления постмодернизма). </w:t>
      </w:r>
    </w:p>
    <w:p w:rsidR="00EB4C93" w:rsidRPr="00976691" w:rsidRDefault="00EB4C93" w:rsidP="00EB4C93">
      <w:pPr>
        <w:pStyle w:val="a3"/>
        <w:spacing w:line="240" w:lineRule="auto"/>
        <w:ind w:firstLine="567"/>
        <w:jc w:val="both"/>
        <w:rPr>
          <w:sz w:val="22"/>
          <w:szCs w:val="22"/>
        </w:rPr>
      </w:pPr>
      <w:r w:rsidRPr="00976691">
        <w:rPr>
          <w:b/>
          <w:bCs/>
          <w:i/>
          <w:iCs/>
          <w:sz w:val="22"/>
          <w:szCs w:val="22"/>
        </w:rPr>
        <w:t>Опыт творческой деятельности.</w:t>
      </w:r>
      <w:r w:rsidRPr="00976691">
        <w:rPr>
          <w:i/>
          <w:iCs/>
          <w:sz w:val="22"/>
          <w:szCs w:val="22"/>
        </w:rPr>
        <w:t xml:space="preserve"> </w:t>
      </w:r>
      <w:r w:rsidRPr="00976691">
        <w:rPr>
          <w:sz w:val="22"/>
          <w:szCs w:val="22"/>
        </w:rPr>
        <w:t>Описание и анализ художественного произведения. Выполнение творческих работ (сочинение, доклад и др.).</w:t>
      </w:r>
    </w:p>
    <w:p w:rsidR="00EB4C93" w:rsidRPr="00976691" w:rsidRDefault="00EB4C93" w:rsidP="00EB4C93">
      <w:pPr>
        <w:pStyle w:val="2"/>
        <w:spacing w:before="120" w:after="0"/>
        <w:jc w:val="center"/>
        <w:rPr>
          <w:rFonts w:ascii="Times New Roman" w:hAnsi="Times New Roman" w:cs="Times New Roman"/>
          <w:i w:val="0"/>
          <w:iCs w:val="0"/>
          <w:sz w:val="22"/>
          <w:szCs w:val="22"/>
        </w:rPr>
      </w:pPr>
      <w:r w:rsidRPr="00976691">
        <w:rPr>
          <w:rFonts w:ascii="Times New Roman" w:hAnsi="Times New Roman" w:cs="Times New Roman"/>
          <w:i w:val="0"/>
          <w:iCs w:val="0"/>
          <w:sz w:val="22"/>
          <w:szCs w:val="22"/>
        </w:rPr>
        <w:t>ТРЕБОВАНИЯ К УРОВНЮ</w:t>
      </w:r>
      <w:r w:rsidRPr="00976691">
        <w:rPr>
          <w:rFonts w:ascii="Times New Roman" w:hAnsi="Times New Roman" w:cs="Times New Roman"/>
          <w:i w:val="0"/>
          <w:iCs w:val="0"/>
          <w:sz w:val="22"/>
          <w:szCs w:val="22"/>
        </w:rPr>
        <w:br/>
        <w:t xml:space="preserve">ПОДГОТОВКИ </w:t>
      </w:r>
    </w:p>
    <w:p w:rsidR="00EB4C93" w:rsidRPr="00976691" w:rsidRDefault="00EB4C93" w:rsidP="00EB4C93">
      <w:pPr>
        <w:ind w:firstLine="567"/>
        <w:jc w:val="both"/>
        <w:rPr>
          <w:b/>
          <w:bCs/>
          <w:i/>
          <w:iCs/>
          <w:sz w:val="22"/>
          <w:szCs w:val="22"/>
        </w:rPr>
      </w:pPr>
      <w:r w:rsidRPr="00976691">
        <w:rPr>
          <w:b/>
          <w:bCs/>
          <w:i/>
          <w:iCs/>
          <w:sz w:val="22"/>
          <w:szCs w:val="22"/>
        </w:rPr>
        <w:t>В результате изучения изобразительного искусства ученик должен</w:t>
      </w:r>
    </w:p>
    <w:p w:rsidR="00EB4C93" w:rsidRPr="00976691" w:rsidRDefault="00EB4C93" w:rsidP="00EB4C93">
      <w:pPr>
        <w:ind w:firstLine="567"/>
        <w:jc w:val="both"/>
        <w:rPr>
          <w:b/>
          <w:sz w:val="22"/>
          <w:szCs w:val="22"/>
        </w:rPr>
      </w:pPr>
      <w:r w:rsidRPr="00976691">
        <w:rPr>
          <w:b/>
          <w:sz w:val="22"/>
          <w:szCs w:val="22"/>
        </w:rPr>
        <w:t>знать/понимать</w:t>
      </w:r>
    </w:p>
    <w:p w:rsidR="00EB4C93" w:rsidRPr="00976691" w:rsidRDefault="00EB4C93" w:rsidP="00EB4C93">
      <w:pPr>
        <w:numPr>
          <w:ilvl w:val="0"/>
          <w:numId w:val="1"/>
        </w:numPr>
        <w:jc w:val="both"/>
        <w:rPr>
          <w:sz w:val="22"/>
          <w:szCs w:val="22"/>
        </w:rPr>
      </w:pPr>
      <w:r w:rsidRPr="00976691">
        <w:rPr>
          <w:sz w:val="22"/>
          <w:szCs w:val="22"/>
        </w:rPr>
        <w:t xml:space="preserve">основные виды и жанры изобразительных (пластических) искусств; </w:t>
      </w:r>
    </w:p>
    <w:p w:rsidR="00EB4C93" w:rsidRPr="00976691" w:rsidRDefault="00EB4C93" w:rsidP="00EB4C93">
      <w:pPr>
        <w:numPr>
          <w:ilvl w:val="0"/>
          <w:numId w:val="1"/>
        </w:numPr>
        <w:jc w:val="both"/>
        <w:rPr>
          <w:sz w:val="22"/>
          <w:szCs w:val="22"/>
        </w:rPr>
      </w:pPr>
      <w:proofErr w:type="gramStart"/>
      <w:r w:rsidRPr="00976691">
        <w:rPr>
          <w:sz w:val="22"/>
          <w:szCs w:val="22"/>
        </w:rPr>
        <w:t>основы изобразительной грамоты (цвет, тон, колорит, пропорции, светотень, перспектива, пространство, объем, ритм, композиция);</w:t>
      </w:r>
      <w:proofErr w:type="gramEnd"/>
    </w:p>
    <w:p w:rsidR="00EB4C93" w:rsidRPr="00976691" w:rsidRDefault="00EB4C93" w:rsidP="00EB4C93">
      <w:pPr>
        <w:numPr>
          <w:ilvl w:val="0"/>
          <w:numId w:val="1"/>
        </w:numPr>
        <w:jc w:val="both"/>
        <w:rPr>
          <w:sz w:val="22"/>
          <w:szCs w:val="22"/>
        </w:rPr>
      </w:pPr>
      <w:r w:rsidRPr="00976691">
        <w:rPr>
          <w:sz w:val="22"/>
          <w:szCs w:val="22"/>
        </w:rPr>
        <w:t>выдающихся представителей русского и зарубежного искусства и их основные произведения;</w:t>
      </w:r>
    </w:p>
    <w:p w:rsidR="00EB4C93" w:rsidRPr="00976691" w:rsidRDefault="00EB4C93" w:rsidP="00EB4C93">
      <w:pPr>
        <w:numPr>
          <w:ilvl w:val="0"/>
          <w:numId w:val="1"/>
        </w:numPr>
        <w:jc w:val="both"/>
        <w:rPr>
          <w:sz w:val="22"/>
          <w:szCs w:val="22"/>
        </w:rPr>
      </w:pPr>
      <w:r w:rsidRPr="00976691">
        <w:rPr>
          <w:sz w:val="22"/>
          <w:szCs w:val="22"/>
        </w:rPr>
        <w:t>наиболее крупные художественные музеи России и мира;</w:t>
      </w:r>
    </w:p>
    <w:p w:rsidR="00EB4C93" w:rsidRPr="00976691" w:rsidRDefault="00EB4C93" w:rsidP="00EB4C93">
      <w:pPr>
        <w:numPr>
          <w:ilvl w:val="0"/>
          <w:numId w:val="1"/>
        </w:numPr>
        <w:jc w:val="both"/>
        <w:rPr>
          <w:sz w:val="22"/>
          <w:szCs w:val="22"/>
        </w:rPr>
      </w:pPr>
      <w:r w:rsidRPr="00976691">
        <w:rPr>
          <w:sz w:val="22"/>
          <w:szCs w:val="22"/>
        </w:rPr>
        <w:t>значение изобразительного искусства в художественной культуре;</w:t>
      </w:r>
    </w:p>
    <w:p w:rsidR="00EB4C93" w:rsidRPr="00976691" w:rsidRDefault="00EB4C93" w:rsidP="00EB4C93">
      <w:pPr>
        <w:ind w:firstLine="567"/>
        <w:jc w:val="both"/>
        <w:rPr>
          <w:sz w:val="22"/>
          <w:szCs w:val="22"/>
        </w:rPr>
      </w:pPr>
      <w:r w:rsidRPr="00976691">
        <w:rPr>
          <w:b/>
          <w:bCs/>
          <w:sz w:val="22"/>
          <w:szCs w:val="22"/>
        </w:rPr>
        <w:t>уметь</w:t>
      </w:r>
    </w:p>
    <w:p w:rsidR="00EB4C93" w:rsidRPr="00976691" w:rsidRDefault="00EB4C93" w:rsidP="00EB4C93">
      <w:pPr>
        <w:numPr>
          <w:ilvl w:val="0"/>
          <w:numId w:val="1"/>
        </w:numPr>
        <w:jc w:val="both"/>
        <w:rPr>
          <w:sz w:val="22"/>
          <w:szCs w:val="22"/>
        </w:rPr>
      </w:pPr>
      <w:r w:rsidRPr="00976691">
        <w:rPr>
          <w:sz w:val="22"/>
          <w:szCs w:val="22"/>
        </w:rPr>
        <w:t>применять художественные материалы (гуашь, акварель, тушь, природные и подручные материалы) и выразительные средства изобразительных (пластических) иску</w:t>
      </w:r>
      <w:proofErr w:type="gramStart"/>
      <w:r w:rsidRPr="00976691">
        <w:rPr>
          <w:sz w:val="22"/>
          <w:szCs w:val="22"/>
        </w:rPr>
        <w:t>сств в тв</w:t>
      </w:r>
      <w:proofErr w:type="gramEnd"/>
      <w:r w:rsidRPr="00976691">
        <w:rPr>
          <w:sz w:val="22"/>
          <w:szCs w:val="22"/>
        </w:rPr>
        <w:t xml:space="preserve">орческой деятельности; </w:t>
      </w:r>
    </w:p>
    <w:p w:rsidR="00EB4C93" w:rsidRPr="00976691" w:rsidRDefault="00EB4C93" w:rsidP="00EB4C93">
      <w:pPr>
        <w:numPr>
          <w:ilvl w:val="0"/>
          <w:numId w:val="1"/>
        </w:numPr>
        <w:jc w:val="both"/>
        <w:rPr>
          <w:sz w:val="22"/>
          <w:szCs w:val="22"/>
        </w:rPr>
      </w:pPr>
      <w:r w:rsidRPr="00976691">
        <w:rPr>
          <w:sz w:val="22"/>
          <w:szCs w:val="22"/>
        </w:rPr>
        <w:t>анализировать содержание, образный язык произведений разных видов и жанров изобразительного искусства и определять средства художественной выразительности (линия, цвет, тон, объем, светотень, перспектива, композиция);</w:t>
      </w:r>
    </w:p>
    <w:p w:rsidR="00EB4C93" w:rsidRPr="00976691" w:rsidRDefault="00EB4C93" w:rsidP="00EB4C93">
      <w:pPr>
        <w:numPr>
          <w:ilvl w:val="0"/>
          <w:numId w:val="1"/>
        </w:numPr>
        <w:jc w:val="both"/>
        <w:rPr>
          <w:sz w:val="22"/>
          <w:szCs w:val="22"/>
        </w:rPr>
      </w:pPr>
      <w:r w:rsidRPr="00976691">
        <w:rPr>
          <w:sz w:val="22"/>
          <w:szCs w:val="22"/>
        </w:rPr>
        <w:t>ориентироваться в основных явлениях русского и мирового искусства, узнавать изученные произведения;</w:t>
      </w:r>
    </w:p>
    <w:p w:rsidR="00EB4C93" w:rsidRPr="00976691" w:rsidRDefault="00EB4C93" w:rsidP="00EB4C93">
      <w:pPr>
        <w:jc w:val="both"/>
        <w:rPr>
          <w:b/>
          <w:sz w:val="22"/>
          <w:szCs w:val="22"/>
        </w:rPr>
      </w:pPr>
      <w:r w:rsidRPr="00976691">
        <w:rPr>
          <w:b/>
          <w:sz w:val="22"/>
          <w:szCs w:val="22"/>
        </w:rPr>
        <w:t xml:space="preserve"> использовать приобретенные знания и умения в практической деятельности и</w:t>
      </w:r>
    </w:p>
    <w:p w:rsidR="00EB4C93" w:rsidRPr="00976691" w:rsidRDefault="00EB4C93" w:rsidP="00EB4C93">
      <w:pPr>
        <w:jc w:val="both"/>
        <w:rPr>
          <w:sz w:val="22"/>
          <w:szCs w:val="22"/>
        </w:rPr>
      </w:pPr>
      <w:r w:rsidRPr="00976691">
        <w:rPr>
          <w:b/>
          <w:sz w:val="22"/>
          <w:szCs w:val="22"/>
        </w:rPr>
        <w:t xml:space="preserve"> повседневной жизни </w:t>
      </w:r>
      <w:proofErr w:type="gramStart"/>
      <w:r w:rsidRPr="00976691">
        <w:rPr>
          <w:sz w:val="22"/>
          <w:szCs w:val="22"/>
        </w:rPr>
        <w:t>для</w:t>
      </w:r>
      <w:proofErr w:type="gramEnd"/>
      <w:r w:rsidRPr="00976691">
        <w:rPr>
          <w:sz w:val="22"/>
          <w:szCs w:val="22"/>
        </w:rPr>
        <w:t>:</w:t>
      </w:r>
    </w:p>
    <w:p w:rsidR="00EB4C93" w:rsidRPr="00976691" w:rsidRDefault="00EB4C93" w:rsidP="00EB4C93">
      <w:pPr>
        <w:numPr>
          <w:ilvl w:val="0"/>
          <w:numId w:val="1"/>
        </w:numPr>
        <w:jc w:val="both"/>
        <w:rPr>
          <w:sz w:val="22"/>
          <w:szCs w:val="22"/>
        </w:rPr>
      </w:pPr>
      <w:r w:rsidRPr="00976691">
        <w:rPr>
          <w:sz w:val="22"/>
          <w:szCs w:val="22"/>
        </w:rPr>
        <w:t xml:space="preserve">восприятия и оценки произведений искусства; </w:t>
      </w:r>
    </w:p>
    <w:p w:rsidR="00EB4C93" w:rsidRPr="00976691" w:rsidRDefault="00EB4C93" w:rsidP="00EB4C93">
      <w:pPr>
        <w:numPr>
          <w:ilvl w:val="0"/>
          <w:numId w:val="1"/>
        </w:numPr>
        <w:jc w:val="both"/>
        <w:rPr>
          <w:sz w:val="22"/>
          <w:szCs w:val="22"/>
        </w:rPr>
      </w:pPr>
      <w:r w:rsidRPr="00976691">
        <w:rPr>
          <w:sz w:val="22"/>
          <w:szCs w:val="22"/>
        </w:rPr>
        <w:t xml:space="preserve">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 </w:t>
      </w:r>
    </w:p>
    <w:p w:rsidR="00EB4C93" w:rsidRPr="00EB4C93" w:rsidRDefault="00EB4C93" w:rsidP="00EB4C93">
      <w:pPr>
        <w:pStyle w:val="a3"/>
        <w:rPr>
          <w:b/>
        </w:rPr>
      </w:pPr>
    </w:p>
    <w:p w:rsidR="00EB4C93" w:rsidRPr="0045656D" w:rsidRDefault="00EB4C93" w:rsidP="00EB4C93">
      <w:pPr>
        <w:ind w:left="567"/>
        <w:jc w:val="both"/>
        <w:rPr>
          <w:b/>
          <w:sz w:val="22"/>
          <w:szCs w:val="22"/>
        </w:rPr>
      </w:pPr>
      <w:r w:rsidRPr="0045656D">
        <w:rPr>
          <w:b/>
          <w:sz w:val="22"/>
          <w:szCs w:val="22"/>
        </w:rPr>
        <w:t>ЛИЧНОСТНЫЕ, МЕТАПРЕДМЕТНЫЕ И ПРЕДМЕТНЫЕ РЕЗУЛЬТАТЫ ОСВОЕНИЯ УЧЕБНОГО ПРЕДМЕТА</w:t>
      </w:r>
    </w:p>
    <w:p w:rsidR="00EB4C93" w:rsidRPr="0045656D" w:rsidRDefault="00EB4C93" w:rsidP="00EB4C93">
      <w:pPr>
        <w:ind w:left="567"/>
        <w:jc w:val="both"/>
        <w:rPr>
          <w:sz w:val="22"/>
          <w:szCs w:val="22"/>
        </w:rPr>
      </w:pPr>
      <w:proofErr w:type="gramStart"/>
      <w:r w:rsidRPr="0045656D">
        <w:rPr>
          <w:sz w:val="22"/>
          <w:szCs w:val="22"/>
        </w:rPr>
        <w:t>В соответствии с требованиями к результатам освоения основной образовательной программы общего образования Федерального госуда</w:t>
      </w:r>
      <w:r w:rsidRPr="0045656D">
        <w:rPr>
          <w:sz w:val="22"/>
          <w:szCs w:val="22"/>
        </w:rPr>
        <w:softHyphen/>
        <w:t>рственного образовательного стандарта обучение на занятиях по изоб</w:t>
      </w:r>
      <w:r w:rsidRPr="0045656D">
        <w:rPr>
          <w:sz w:val="22"/>
          <w:szCs w:val="22"/>
        </w:rPr>
        <w:softHyphen/>
        <w:t>разительному искусству</w:t>
      </w:r>
      <w:proofErr w:type="gramEnd"/>
      <w:r w:rsidRPr="0045656D">
        <w:rPr>
          <w:sz w:val="22"/>
          <w:szCs w:val="22"/>
        </w:rPr>
        <w:t xml:space="preserve"> направлено на достижение учащимися лично</w:t>
      </w:r>
      <w:r w:rsidRPr="0045656D">
        <w:rPr>
          <w:sz w:val="22"/>
          <w:szCs w:val="22"/>
        </w:rPr>
        <w:softHyphen/>
        <w:t xml:space="preserve">стных, </w:t>
      </w:r>
      <w:proofErr w:type="spellStart"/>
      <w:r w:rsidRPr="0045656D">
        <w:rPr>
          <w:sz w:val="22"/>
          <w:szCs w:val="22"/>
        </w:rPr>
        <w:t>метапредметных</w:t>
      </w:r>
      <w:proofErr w:type="spellEnd"/>
      <w:r w:rsidRPr="0045656D">
        <w:rPr>
          <w:sz w:val="22"/>
          <w:szCs w:val="22"/>
        </w:rPr>
        <w:t xml:space="preserve"> и предметных результатов.</w:t>
      </w:r>
    </w:p>
    <w:p w:rsidR="00EB4C93" w:rsidRPr="0045656D" w:rsidRDefault="00EB4C93" w:rsidP="00EB4C93">
      <w:pPr>
        <w:ind w:left="567"/>
        <w:jc w:val="both"/>
        <w:rPr>
          <w:sz w:val="22"/>
          <w:szCs w:val="22"/>
        </w:rPr>
      </w:pPr>
    </w:p>
    <w:p w:rsidR="00EB4C93" w:rsidRPr="0045656D" w:rsidRDefault="00EB4C93" w:rsidP="00EB4C93">
      <w:pPr>
        <w:numPr>
          <w:ilvl w:val="0"/>
          <w:numId w:val="1"/>
        </w:numPr>
        <w:jc w:val="both"/>
        <w:rPr>
          <w:b/>
          <w:sz w:val="22"/>
          <w:szCs w:val="22"/>
        </w:rPr>
      </w:pPr>
      <w:r w:rsidRPr="0045656D">
        <w:rPr>
          <w:b/>
          <w:sz w:val="22"/>
          <w:szCs w:val="22"/>
        </w:rPr>
        <w:t>Личностные результаты освоения изобразительного ис</w:t>
      </w:r>
      <w:r w:rsidRPr="0045656D">
        <w:rPr>
          <w:b/>
          <w:sz w:val="22"/>
          <w:szCs w:val="22"/>
        </w:rPr>
        <w:softHyphen/>
        <w:t>кусства в основной школе:</w:t>
      </w:r>
    </w:p>
    <w:p w:rsidR="00EB4C93" w:rsidRPr="0045656D" w:rsidRDefault="00EB4C93" w:rsidP="00EB4C93">
      <w:pPr>
        <w:numPr>
          <w:ilvl w:val="0"/>
          <w:numId w:val="1"/>
        </w:numPr>
        <w:jc w:val="both"/>
        <w:rPr>
          <w:b/>
          <w:sz w:val="22"/>
          <w:szCs w:val="22"/>
        </w:rPr>
      </w:pPr>
      <w:r w:rsidRPr="0045656D">
        <w:rPr>
          <w:b/>
          <w:sz w:val="22"/>
          <w:szCs w:val="22"/>
        </w:rPr>
        <w:t>в ценностно-ориентационной сфере:</w:t>
      </w:r>
    </w:p>
    <w:p w:rsidR="00EB4C93" w:rsidRPr="0045656D" w:rsidRDefault="00EB4C93" w:rsidP="00EB4C93">
      <w:pPr>
        <w:numPr>
          <w:ilvl w:val="0"/>
          <w:numId w:val="1"/>
        </w:numPr>
        <w:jc w:val="both"/>
        <w:rPr>
          <w:sz w:val="22"/>
          <w:szCs w:val="22"/>
        </w:rPr>
      </w:pPr>
      <w:r w:rsidRPr="0045656D">
        <w:rPr>
          <w:sz w:val="22"/>
          <w:szCs w:val="22"/>
        </w:rPr>
        <w:t>осмысленное и эмоционально-ценностное восприятие ви</w:t>
      </w:r>
      <w:r w:rsidRPr="0045656D">
        <w:rPr>
          <w:sz w:val="22"/>
          <w:szCs w:val="22"/>
        </w:rPr>
        <w:softHyphen/>
        <w:t>зуальных образов реальности и произведений искусства;</w:t>
      </w:r>
    </w:p>
    <w:p w:rsidR="00EB4C93" w:rsidRPr="0045656D" w:rsidRDefault="00EB4C93" w:rsidP="00EB4C93">
      <w:pPr>
        <w:numPr>
          <w:ilvl w:val="0"/>
          <w:numId w:val="1"/>
        </w:numPr>
        <w:jc w:val="both"/>
        <w:rPr>
          <w:sz w:val="22"/>
          <w:szCs w:val="22"/>
        </w:rPr>
      </w:pPr>
      <w:r w:rsidRPr="0045656D">
        <w:rPr>
          <w:sz w:val="22"/>
          <w:szCs w:val="22"/>
        </w:rPr>
        <w:t>понимание эмоционального и аксиологического смысла визуально-пространственной формы;</w:t>
      </w:r>
    </w:p>
    <w:p w:rsidR="00EB4C93" w:rsidRPr="0045656D" w:rsidRDefault="00EB4C93" w:rsidP="00EB4C93">
      <w:pPr>
        <w:numPr>
          <w:ilvl w:val="0"/>
          <w:numId w:val="1"/>
        </w:numPr>
        <w:jc w:val="both"/>
        <w:rPr>
          <w:sz w:val="22"/>
          <w:szCs w:val="22"/>
        </w:rPr>
      </w:pPr>
      <w:r w:rsidRPr="0045656D">
        <w:rPr>
          <w:sz w:val="22"/>
          <w:szCs w:val="22"/>
        </w:rPr>
        <w:t>освоение художественной культуры как сферы материально</w:t>
      </w:r>
      <w:r w:rsidRPr="0045656D">
        <w:rPr>
          <w:sz w:val="22"/>
          <w:szCs w:val="22"/>
        </w:rPr>
        <w:softHyphen/>
        <w:t>го выражения духовных ценностей, представленных в про</w:t>
      </w:r>
      <w:r w:rsidRPr="0045656D">
        <w:rPr>
          <w:sz w:val="22"/>
          <w:szCs w:val="22"/>
        </w:rPr>
        <w:softHyphen/>
        <w:t>странственных формах;</w:t>
      </w:r>
    </w:p>
    <w:p w:rsidR="00EB4C93" w:rsidRPr="0045656D" w:rsidRDefault="00EB4C93" w:rsidP="00EB4C93">
      <w:pPr>
        <w:numPr>
          <w:ilvl w:val="0"/>
          <w:numId w:val="1"/>
        </w:numPr>
        <w:jc w:val="both"/>
        <w:rPr>
          <w:sz w:val="22"/>
          <w:szCs w:val="22"/>
        </w:rPr>
      </w:pPr>
      <w:r w:rsidRPr="0045656D">
        <w:rPr>
          <w:sz w:val="22"/>
          <w:szCs w:val="22"/>
        </w:rPr>
        <w:t>воспитание художественного вкуса как способности эсте</w:t>
      </w:r>
      <w:r w:rsidRPr="0045656D">
        <w:rPr>
          <w:sz w:val="22"/>
          <w:szCs w:val="22"/>
        </w:rPr>
        <w:softHyphen/>
        <w:t>тически воспринимать, чувствовать и оценивать явления окружающего мира и искусства;</w:t>
      </w:r>
    </w:p>
    <w:p w:rsidR="00EB4C93" w:rsidRPr="0045656D" w:rsidRDefault="00EB4C93" w:rsidP="00EB4C93">
      <w:pPr>
        <w:numPr>
          <w:ilvl w:val="0"/>
          <w:numId w:val="1"/>
        </w:numPr>
        <w:jc w:val="both"/>
        <w:rPr>
          <w:b/>
          <w:sz w:val="22"/>
          <w:szCs w:val="22"/>
        </w:rPr>
      </w:pPr>
      <w:r w:rsidRPr="0045656D">
        <w:rPr>
          <w:b/>
          <w:sz w:val="22"/>
          <w:szCs w:val="22"/>
        </w:rPr>
        <w:t>в трудовой сфере:</w:t>
      </w:r>
    </w:p>
    <w:p w:rsidR="00EB4C93" w:rsidRPr="0045656D" w:rsidRDefault="00EB4C93" w:rsidP="00EB4C93">
      <w:pPr>
        <w:numPr>
          <w:ilvl w:val="0"/>
          <w:numId w:val="1"/>
        </w:numPr>
        <w:jc w:val="both"/>
        <w:rPr>
          <w:sz w:val="22"/>
          <w:szCs w:val="22"/>
        </w:rPr>
      </w:pPr>
      <w:r w:rsidRPr="0045656D">
        <w:rPr>
          <w:sz w:val="22"/>
          <w:szCs w:val="22"/>
        </w:rPr>
        <w:t>овладение основами культуры практической творческой ра</w:t>
      </w:r>
      <w:r w:rsidRPr="0045656D">
        <w:rPr>
          <w:sz w:val="22"/>
          <w:szCs w:val="22"/>
        </w:rPr>
        <w:softHyphen/>
        <w:t>боты различными художественными материалами и инст</w:t>
      </w:r>
      <w:r w:rsidRPr="0045656D">
        <w:rPr>
          <w:sz w:val="22"/>
          <w:szCs w:val="22"/>
        </w:rPr>
        <w:softHyphen/>
        <w:t>рументами;</w:t>
      </w:r>
    </w:p>
    <w:p w:rsidR="00EB4C93" w:rsidRPr="0045656D" w:rsidRDefault="00EB4C93" w:rsidP="00EB4C93">
      <w:pPr>
        <w:numPr>
          <w:ilvl w:val="0"/>
          <w:numId w:val="1"/>
        </w:numPr>
        <w:jc w:val="both"/>
        <w:rPr>
          <w:b/>
          <w:sz w:val="22"/>
          <w:szCs w:val="22"/>
        </w:rPr>
      </w:pPr>
      <w:r w:rsidRPr="0045656D">
        <w:rPr>
          <w:b/>
          <w:sz w:val="22"/>
          <w:szCs w:val="22"/>
        </w:rPr>
        <w:t>в познавательной сфере:</w:t>
      </w:r>
    </w:p>
    <w:p w:rsidR="00EB4C93" w:rsidRPr="0045656D" w:rsidRDefault="00EB4C93" w:rsidP="00EB4C93">
      <w:pPr>
        <w:numPr>
          <w:ilvl w:val="0"/>
          <w:numId w:val="1"/>
        </w:numPr>
        <w:jc w:val="both"/>
        <w:rPr>
          <w:sz w:val="22"/>
          <w:szCs w:val="22"/>
        </w:rPr>
      </w:pPr>
      <w:r w:rsidRPr="0045656D">
        <w:rPr>
          <w:sz w:val="22"/>
          <w:szCs w:val="22"/>
        </w:rPr>
        <w:t>овладение средствами художественного изображения;</w:t>
      </w:r>
    </w:p>
    <w:p w:rsidR="00EB4C93" w:rsidRPr="0045656D" w:rsidRDefault="00EB4C93" w:rsidP="00EB4C93">
      <w:pPr>
        <w:numPr>
          <w:ilvl w:val="0"/>
          <w:numId w:val="1"/>
        </w:numPr>
        <w:jc w:val="both"/>
        <w:rPr>
          <w:sz w:val="22"/>
          <w:szCs w:val="22"/>
        </w:rPr>
      </w:pPr>
      <w:r w:rsidRPr="0045656D">
        <w:rPr>
          <w:sz w:val="22"/>
          <w:szCs w:val="22"/>
        </w:rPr>
        <w:t>развитие способности наблюдать реальный мир, способ</w:t>
      </w:r>
      <w:r w:rsidRPr="0045656D">
        <w:rPr>
          <w:sz w:val="22"/>
          <w:szCs w:val="22"/>
        </w:rPr>
        <w:softHyphen/>
        <w:t>ности воспринимать, анализировать и структурировать ви</w:t>
      </w:r>
      <w:r w:rsidRPr="0045656D">
        <w:rPr>
          <w:sz w:val="22"/>
          <w:szCs w:val="22"/>
        </w:rPr>
        <w:softHyphen/>
        <w:t>зуальный образ на основе его эмоционально-нравственной оценки;</w:t>
      </w:r>
    </w:p>
    <w:p w:rsidR="00EB4C93" w:rsidRPr="0045656D" w:rsidRDefault="00EB4C93" w:rsidP="00EB4C93">
      <w:pPr>
        <w:numPr>
          <w:ilvl w:val="0"/>
          <w:numId w:val="1"/>
        </w:numPr>
        <w:jc w:val="both"/>
        <w:rPr>
          <w:sz w:val="22"/>
          <w:szCs w:val="22"/>
        </w:rPr>
      </w:pPr>
      <w:r w:rsidRPr="0045656D">
        <w:rPr>
          <w:sz w:val="22"/>
          <w:szCs w:val="22"/>
        </w:rPr>
        <w:t>формирование способности ориентироваться в мире современной художественной культуры.</w:t>
      </w:r>
    </w:p>
    <w:p w:rsidR="00EB4C93" w:rsidRPr="0045656D" w:rsidRDefault="00EB4C93" w:rsidP="00EB4C93">
      <w:pPr>
        <w:ind w:left="567"/>
        <w:jc w:val="both"/>
        <w:rPr>
          <w:sz w:val="22"/>
          <w:szCs w:val="22"/>
        </w:rPr>
      </w:pPr>
    </w:p>
    <w:p w:rsidR="00EB4C93" w:rsidRPr="005F1B29" w:rsidRDefault="00EB4C93" w:rsidP="00EB4C93">
      <w:pPr>
        <w:numPr>
          <w:ilvl w:val="0"/>
          <w:numId w:val="1"/>
        </w:numPr>
        <w:jc w:val="both"/>
        <w:rPr>
          <w:b/>
          <w:sz w:val="22"/>
          <w:szCs w:val="22"/>
        </w:rPr>
      </w:pPr>
      <w:proofErr w:type="spellStart"/>
      <w:r w:rsidRPr="005F1B29">
        <w:rPr>
          <w:b/>
          <w:sz w:val="22"/>
          <w:szCs w:val="22"/>
        </w:rPr>
        <w:t>Метапредметные</w:t>
      </w:r>
      <w:proofErr w:type="spellEnd"/>
      <w:r w:rsidRPr="005F1B29">
        <w:rPr>
          <w:b/>
          <w:sz w:val="22"/>
          <w:szCs w:val="22"/>
        </w:rPr>
        <w:t xml:space="preserve"> результаты освоения изобразительного искусства в основной школе:</w:t>
      </w:r>
    </w:p>
    <w:p w:rsidR="00EB4C93" w:rsidRPr="005F1B29" w:rsidRDefault="00EB4C93" w:rsidP="00EB4C93">
      <w:pPr>
        <w:numPr>
          <w:ilvl w:val="0"/>
          <w:numId w:val="1"/>
        </w:numPr>
        <w:jc w:val="both"/>
        <w:rPr>
          <w:b/>
          <w:sz w:val="22"/>
          <w:szCs w:val="22"/>
        </w:rPr>
      </w:pPr>
      <w:r w:rsidRPr="005F1B29">
        <w:rPr>
          <w:b/>
          <w:sz w:val="22"/>
          <w:szCs w:val="22"/>
        </w:rPr>
        <w:t>в ценностно-ориентационной афере:</w:t>
      </w:r>
    </w:p>
    <w:p w:rsidR="00EB4C93" w:rsidRPr="0045656D" w:rsidRDefault="00EB4C93" w:rsidP="00EB4C93">
      <w:pPr>
        <w:numPr>
          <w:ilvl w:val="0"/>
          <w:numId w:val="1"/>
        </w:numPr>
        <w:jc w:val="both"/>
        <w:rPr>
          <w:sz w:val="22"/>
          <w:szCs w:val="22"/>
        </w:rPr>
      </w:pPr>
      <w:r w:rsidRPr="0045656D">
        <w:rPr>
          <w:sz w:val="22"/>
          <w:szCs w:val="22"/>
        </w:rPr>
        <w:t>формирование активного отношения к традициям культуры как смысловой, эстетической и личностно значимой ценности;</w:t>
      </w:r>
    </w:p>
    <w:p w:rsidR="00EB4C93" w:rsidRPr="0045656D" w:rsidRDefault="00EB4C93" w:rsidP="00EB4C93">
      <w:pPr>
        <w:numPr>
          <w:ilvl w:val="0"/>
          <w:numId w:val="1"/>
        </w:numPr>
        <w:jc w:val="both"/>
        <w:rPr>
          <w:sz w:val="22"/>
          <w:szCs w:val="22"/>
        </w:rPr>
      </w:pPr>
      <w:r w:rsidRPr="0045656D">
        <w:rPr>
          <w:sz w:val="22"/>
          <w:szCs w:val="22"/>
        </w:rPr>
        <w:t>воспитание уважения к искусству и культуре своей Родины, выраженной в ее архитектуре, изобразительном искусстве в национальных образах предметно-материальной и про</w:t>
      </w:r>
      <w:r w:rsidRPr="0045656D">
        <w:rPr>
          <w:sz w:val="22"/>
          <w:szCs w:val="22"/>
        </w:rPr>
        <w:softHyphen/>
        <w:t>странственной среды и понимании красоты человека;</w:t>
      </w:r>
    </w:p>
    <w:p w:rsidR="00EB4C93" w:rsidRPr="0045656D" w:rsidRDefault="00EB4C93" w:rsidP="00EB4C93">
      <w:pPr>
        <w:numPr>
          <w:ilvl w:val="0"/>
          <w:numId w:val="1"/>
        </w:numPr>
        <w:jc w:val="both"/>
        <w:rPr>
          <w:sz w:val="22"/>
          <w:szCs w:val="22"/>
        </w:rPr>
      </w:pPr>
      <w:r w:rsidRPr="0045656D">
        <w:rPr>
          <w:sz w:val="22"/>
          <w:szCs w:val="22"/>
        </w:rPr>
        <w:t>умение воспринимать и терпимо относиться к другой точ</w:t>
      </w:r>
      <w:r w:rsidRPr="0045656D">
        <w:rPr>
          <w:sz w:val="22"/>
          <w:szCs w:val="22"/>
        </w:rPr>
        <w:softHyphen/>
        <w:t>ке зрения, другой культуре, другому восприятию мира;</w:t>
      </w:r>
    </w:p>
    <w:p w:rsidR="00EB4C93" w:rsidRPr="005F1B29" w:rsidRDefault="00EB4C93" w:rsidP="00EB4C93">
      <w:pPr>
        <w:numPr>
          <w:ilvl w:val="0"/>
          <w:numId w:val="1"/>
        </w:numPr>
        <w:jc w:val="both"/>
        <w:rPr>
          <w:b/>
          <w:sz w:val="22"/>
          <w:szCs w:val="22"/>
        </w:rPr>
      </w:pPr>
      <w:r w:rsidRPr="005F1B29">
        <w:rPr>
          <w:b/>
          <w:sz w:val="22"/>
          <w:szCs w:val="22"/>
        </w:rPr>
        <w:t>в трудовой сфере:</w:t>
      </w:r>
    </w:p>
    <w:p w:rsidR="00EB4C93" w:rsidRPr="0045656D" w:rsidRDefault="00EB4C93" w:rsidP="00EB4C93">
      <w:pPr>
        <w:numPr>
          <w:ilvl w:val="0"/>
          <w:numId w:val="1"/>
        </w:numPr>
        <w:jc w:val="both"/>
        <w:rPr>
          <w:sz w:val="22"/>
          <w:szCs w:val="22"/>
        </w:rPr>
      </w:pPr>
      <w:r w:rsidRPr="0045656D">
        <w:rPr>
          <w:sz w:val="22"/>
          <w:szCs w:val="22"/>
        </w:rPr>
        <w:t>обретение самостоятельного творческого опыта, формирую</w:t>
      </w:r>
      <w:r w:rsidRPr="0045656D">
        <w:rPr>
          <w:sz w:val="22"/>
          <w:szCs w:val="22"/>
        </w:rPr>
        <w:softHyphen/>
        <w:t>щего способность к самостоятельным действиям в ситуа</w:t>
      </w:r>
      <w:r w:rsidRPr="0045656D">
        <w:rPr>
          <w:sz w:val="22"/>
          <w:szCs w:val="22"/>
        </w:rPr>
        <w:softHyphen/>
        <w:t>ции неопределенности, в различных учебных и жизненных ситуациях;</w:t>
      </w:r>
    </w:p>
    <w:p w:rsidR="00EB4C93" w:rsidRPr="0045656D" w:rsidRDefault="00EB4C93" w:rsidP="00EB4C93">
      <w:pPr>
        <w:numPr>
          <w:ilvl w:val="0"/>
          <w:numId w:val="1"/>
        </w:numPr>
        <w:jc w:val="both"/>
        <w:rPr>
          <w:sz w:val="22"/>
          <w:szCs w:val="22"/>
        </w:rPr>
      </w:pPr>
      <w:r w:rsidRPr="0045656D">
        <w:rPr>
          <w:sz w:val="22"/>
          <w:szCs w:val="22"/>
        </w:rPr>
        <w:t>умение эстетически подходить к любому виду деятель</w:t>
      </w:r>
      <w:r w:rsidRPr="0045656D">
        <w:rPr>
          <w:sz w:val="22"/>
          <w:szCs w:val="22"/>
        </w:rPr>
        <w:softHyphen/>
        <w:t>ности;</w:t>
      </w:r>
    </w:p>
    <w:p w:rsidR="00EB4C93" w:rsidRPr="005F1B29" w:rsidRDefault="00EB4C93" w:rsidP="00EB4C93">
      <w:pPr>
        <w:numPr>
          <w:ilvl w:val="0"/>
          <w:numId w:val="1"/>
        </w:numPr>
        <w:jc w:val="both"/>
        <w:rPr>
          <w:b/>
          <w:sz w:val="22"/>
          <w:szCs w:val="22"/>
        </w:rPr>
      </w:pPr>
      <w:r w:rsidRPr="005F1B29">
        <w:rPr>
          <w:b/>
          <w:sz w:val="22"/>
          <w:szCs w:val="22"/>
        </w:rPr>
        <w:t>в познавательной сфере:</w:t>
      </w:r>
    </w:p>
    <w:p w:rsidR="00EB4C93" w:rsidRPr="0045656D" w:rsidRDefault="00EB4C93" w:rsidP="00EB4C93">
      <w:pPr>
        <w:numPr>
          <w:ilvl w:val="0"/>
          <w:numId w:val="1"/>
        </w:numPr>
        <w:jc w:val="both"/>
        <w:rPr>
          <w:sz w:val="22"/>
          <w:szCs w:val="22"/>
        </w:rPr>
      </w:pPr>
      <w:r w:rsidRPr="0045656D">
        <w:rPr>
          <w:sz w:val="22"/>
          <w:szCs w:val="22"/>
        </w:rPr>
        <w:t>развитие художественно-образного мышления как неотъем</w:t>
      </w:r>
      <w:r w:rsidRPr="0045656D">
        <w:rPr>
          <w:sz w:val="22"/>
          <w:szCs w:val="22"/>
        </w:rPr>
        <w:softHyphen/>
        <w:t>лемой части целостного мышления человека;</w:t>
      </w:r>
    </w:p>
    <w:p w:rsidR="00EB4C93" w:rsidRPr="0045656D" w:rsidRDefault="00EB4C93" w:rsidP="00EB4C93">
      <w:pPr>
        <w:numPr>
          <w:ilvl w:val="0"/>
          <w:numId w:val="1"/>
        </w:numPr>
        <w:jc w:val="both"/>
        <w:rPr>
          <w:sz w:val="22"/>
          <w:szCs w:val="22"/>
        </w:rPr>
      </w:pPr>
      <w:r w:rsidRPr="0045656D">
        <w:rPr>
          <w:sz w:val="22"/>
          <w:szCs w:val="22"/>
        </w:rPr>
        <w:t>формирование способности к целостному художественному восприятию мира;</w:t>
      </w:r>
    </w:p>
    <w:p w:rsidR="00EB4C93" w:rsidRPr="0045656D" w:rsidRDefault="00EB4C93" w:rsidP="00EB4C93">
      <w:pPr>
        <w:numPr>
          <w:ilvl w:val="0"/>
          <w:numId w:val="1"/>
        </w:numPr>
        <w:jc w:val="both"/>
        <w:rPr>
          <w:sz w:val="22"/>
          <w:szCs w:val="22"/>
        </w:rPr>
      </w:pPr>
      <w:r w:rsidRPr="0045656D">
        <w:rPr>
          <w:sz w:val="22"/>
          <w:szCs w:val="22"/>
        </w:rPr>
        <w:t>развитие фантазии, воображения, интуиции, визуальной па</w:t>
      </w:r>
      <w:r w:rsidRPr="0045656D">
        <w:rPr>
          <w:sz w:val="22"/>
          <w:szCs w:val="22"/>
        </w:rPr>
        <w:softHyphen/>
        <w:t>мяти;</w:t>
      </w:r>
    </w:p>
    <w:p w:rsidR="00EB4C93" w:rsidRPr="0045656D" w:rsidRDefault="00EB4C93" w:rsidP="00EB4C93">
      <w:pPr>
        <w:numPr>
          <w:ilvl w:val="0"/>
          <w:numId w:val="1"/>
        </w:numPr>
        <w:jc w:val="both"/>
        <w:rPr>
          <w:sz w:val="22"/>
          <w:szCs w:val="22"/>
        </w:rPr>
      </w:pPr>
      <w:r w:rsidRPr="0045656D">
        <w:rPr>
          <w:sz w:val="22"/>
          <w:szCs w:val="22"/>
        </w:rPr>
        <w:t>получение опыта восприятия и аргументированной оценки произведения искусства как основы формирования навы</w:t>
      </w:r>
      <w:r w:rsidRPr="0045656D">
        <w:rPr>
          <w:sz w:val="22"/>
          <w:szCs w:val="22"/>
        </w:rPr>
        <w:softHyphen/>
        <w:t>ков коммуникации.</w:t>
      </w:r>
    </w:p>
    <w:p w:rsidR="00EB4C93" w:rsidRPr="0045656D" w:rsidRDefault="00EB4C93" w:rsidP="00EB4C93">
      <w:pPr>
        <w:ind w:left="567"/>
        <w:jc w:val="both"/>
        <w:rPr>
          <w:sz w:val="22"/>
          <w:szCs w:val="22"/>
        </w:rPr>
      </w:pPr>
    </w:p>
    <w:p w:rsidR="00EB4C93" w:rsidRPr="005F1B29" w:rsidRDefault="00EB4C93" w:rsidP="00EB4C93">
      <w:pPr>
        <w:numPr>
          <w:ilvl w:val="0"/>
          <w:numId w:val="1"/>
        </w:numPr>
        <w:jc w:val="both"/>
        <w:rPr>
          <w:b/>
          <w:sz w:val="22"/>
          <w:szCs w:val="22"/>
        </w:rPr>
      </w:pPr>
      <w:r w:rsidRPr="005F1B29">
        <w:rPr>
          <w:b/>
          <w:sz w:val="22"/>
          <w:szCs w:val="22"/>
        </w:rPr>
        <w:t>Предметные результаты освоения изобразительного ис</w:t>
      </w:r>
      <w:r w:rsidRPr="005F1B29">
        <w:rPr>
          <w:b/>
          <w:sz w:val="22"/>
          <w:szCs w:val="22"/>
        </w:rPr>
        <w:softHyphen/>
        <w:t>кусства в основной школе:</w:t>
      </w:r>
    </w:p>
    <w:p w:rsidR="00EB4C93" w:rsidRPr="005F1B29" w:rsidRDefault="00EB4C93" w:rsidP="00EB4C93">
      <w:pPr>
        <w:numPr>
          <w:ilvl w:val="0"/>
          <w:numId w:val="1"/>
        </w:numPr>
        <w:jc w:val="both"/>
        <w:rPr>
          <w:b/>
          <w:sz w:val="22"/>
          <w:szCs w:val="22"/>
        </w:rPr>
      </w:pPr>
      <w:r w:rsidRPr="005F1B29">
        <w:rPr>
          <w:b/>
          <w:sz w:val="22"/>
          <w:szCs w:val="22"/>
        </w:rPr>
        <w:t>в ценностно-ориентационной сфере:</w:t>
      </w:r>
    </w:p>
    <w:p w:rsidR="00EB4C93" w:rsidRPr="0045656D" w:rsidRDefault="00EB4C93" w:rsidP="00EB4C93">
      <w:pPr>
        <w:numPr>
          <w:ilvl w:val="0"/>
          <w:numId w:val="1"/>
        </w:numPr>
        <w:jc w:val="both"/>
        <w:rPr>
          <w:sz w:val="22"/>
          <w:szCs w:val="22"/>
        </w:rPr>
      </w:pPr>
      <w:r w:rsidRPr="0045656D">
        <w:rPr>
          <w:sz w:val="22"/>
          <w:szCs w:val="22"/>
        </w:rPr>
        <w:t>эмоционально-ценностное отношение к искусству и жиз</w:t>
      </w:r>
      <w:r w:rsidRPr="0045656D">
        <w:rPr>
          <w:sz w:val="22"/>
          <w:szCs w:val="22"/>
        </w:rPr>
        <w:softHyphen/>
        <w:t>ни, осознание и принятие системы общечеловеческих цен</w:t>
      </w:r>
      <w:r w:rsidRPr="0045656D">
        <w:rPr>
          <w:sz w:val="22"/>
          <w:szCs w:val="22"/>
        </w:rPr>
        <w:softHyphen/>
        <w:t>ностей;</w:t>
      </w:r>
    </w:p>
    <w:p w:rsidR="00EB4C93" w:rsidRPr="0045656D" w:rsidRDefault="00EB4C93" w:rsidP="00EB4C93">
      <w:pPr>
        <w:numPr>
          <w:ilvl w:val="0"/>
          <w:numId w:val="1"/>
        </w:numPr>
        <w:jc w:val="both"/>
        <w:rPr>
          <w:sz w:val="22"/>
          <w:szCs w:val="22"/>
        </w:rPr>
      </w:pPr>
      <w:r w:rsidRPr="0045656D">
        <w:rPr>
          <w:sz w:val="22"/>
          <w:szCs w:val="22"/>
        </w:rPr>
        <w:t>восприятие мира, человека, окружающих явлений с эстети</w:t>
      </w:r>
      <w:r w:rsidRPr="0045656D">
        <w:rPr>
          <w:sz w:val="22"/>
          <w:szCs w:val="22"/>
        </w:rPr>
        <w:softHyphen/>
        <w:t>ческих позиций;</w:t>
      </w:r>
    </w:p>
    <w:p w:rsidR="00EB4C93" w:rsidRPr="0045656D" w:rsidRDefault="00EB4C93" w:rsidP="00EB4C93">
      <w:pPr>
        <w:numPr>
          <w:ilvl w:val="0"/>
          <w:numId w:val="1"/>
        </w:numPr>
        <w:jc w:val="both"/>
        <w:rPr>
          <w:sz w:val="22"/>
          <w:szCs w:val="22"/>
        </w:rPr>
      </w:pPr>
      <w:r w:rsidRPr="0045656D">
        <w:rPr>
          <w:sz w:val="22"/>
          <w:szCs w:val="22"/>
        </w:rPr>
        <w:t>активное отношение к традициям культуры как к смысло</w:t>
      </w:r>
      <w:r w:rsidRPr="0045656D">
        <w:rPr>
          <w:sz w:val="22"/>
          <w:szCs w:val="22"/>
        </w:rPr>
        <w:softHyphen/>
        <w:t>вой, эстетической и личностно значимой ценности;</w:t>
      </w:r>
    </w:p>
    <w:p w:rsidR="00EB4C93" w:rsidRPr="005F1B29" w:rsidRDefault="00EB4C93" w:rsidP="00EB4C93">
      <w:pPr>
        <w:numPr>
          <w:ilvl w:val="0"/>
          <w:numId w:val="1"/>
        </w:numPr>
        <w:jc w:val="both"/>
        <w:rPr>
          <w:b/>
          <w:sz w:val="22"/>
          <w:szCs w:val="22"/>
        </w:rPr>
      </w:pPr>
      <w:r w:rsidRPr="005F1B29">
        <w:rPr>
          <w:b/>
          <w:sz w:val="22"/>
          <w:szCs w:val="22"/>
        </w:rPr>
        <w:t>в познавательной сфере:</w:t>
      </w:r>
    </w:p>
    <w:p w:rsidR="00EB4C93" w:rsidRPr="0045656D" w:rsidRDefault="00EB4C93" w:rsidP="00EB4C93">
      <w:pPr>
        <w:numPr>
          <w:ilvl w:val="0"/>
          <w:numId w:val="1"/>
        </w:numPr>
        <w:jc w:val="both"/>
        <w:rPr>
          <w:sz w:val="22"/>
          <w:szCs w:val="22"/>
        </w:rPr>
      </w:pPr>
      <w:r w:rsidRPr="0045656D">
        <w:rPr>
          <w:sz w:val="22"/>
          <w:szCs w:val="22"/>
        </w:rPr>
        <w:t>художественное познание мира, понимание роли и места искусства в жизни человека и общества;</w:t>
      </w:r>
    </w:p>
    <w:p w:rsidR="00EB4C93" w:rsidRPr="0045656D" w:rsidRDefault="00EB4C93" w:rsidP="00EB4C93">
      <w:pPr>
        <w:numPr>
          <w:ilvl w:val="0"/>
          <w:numId w:val="1"/>
        </w:numPr>
        <w:jc w:val="both"/>
        <w:rPr>
          <w:sz w:val="22"/>
          <w:szCs w:val="22"/>
        </w:rPr>
      </w:pPr>
      <w:r w:rsidRPr="0045656D">
        <w:rPr>
          <w:sz w:val="22"/>
          <w:szCs w:val="22"/>
        </w:rPr>
        <w:t>понимание основ изобразительной грамоты, умение ис</w:t>
      </w:r>
      <w:r w:rsidRPr="0045656D">
        <w:rPr>
          <w:sz w:val="22"/>
          <w:szCs w:val="22"/>
        </w:rPr>
        <w:softHyphen/>
        <w:t xml:space="preserve">пользовать специфику </w:t>
      </w:r>
      <w:proofErr w:type="spellStart"/>
      <w:r w:rsidRPr="0045656D">
        <w:rPr>
          <w:sz w:val="22"/>
          <w:szCs w:val="22"/>
        </w:rPr>
        <w:t>образногоязыка</w:t>
      </w:r>
      <w:proofErr w:type="spellEnd"/>
      <w:r w:rsidRPr="0045656D">
        <w:rPr>
          <w:sz w:val="22"/>
          <w:szCs w:val="22"/>
        </w:rPr>
        <w:t xml:space="preserve"> </w:t>
      </w:r>
      <w:proofErr w:type="spellStart"/>
      <w:r w:rsidRPr="0045656D">
        <w:rPr>
          <w:sz w:val="22"/>
          <w:szCs w:val="22"/>
        </w:rPr>
        <w:t>исредств</w:t>
      </w:r>
      <w:proofErr w:type="spellEnd"/>
      <w:r w:rsidRPr="0045656D">
        <w:rPr>
          <w:sz w:val="22"/>
          <w:szCs w:val="22"/>
        </w:rPr>
        <w:t xml:space="preserve"> художе</w:t>
      </w:r>
      <w:r w:rsidRPr="0045656D">
        <w:rPr>
          <w:sz w:val="22"/>
          <w:szCs w:val="22"/>
        </w:rPr>
        <w:softHyphen/>
        <w:t>ственной выразительности, особенности различных худо</w:t>
      </w:r>
      <w:r w:rsidRPr="0045656D">
        <w:rPr>
          <w:sz w:val="22"/>
          <w:szCs w:val="22"/>
        </w:rPr>
        <w:softHyphen/>
      </w:r>
      <w:r w:rsidRPr="0045656D">
        <w:rPr>
          <w:sz w:val="22"/>
          <w:szCs w:val="22"/>
        </w:rPr>
        <w:lastRenderedPageBreak/>
        <w:t>жественных материалов и техник во время практической творческой работы, т. е. в процессе создания художествен</w:t>
      </w:r>
      <w:r w:rsidRPr="0045656D">
        <w:rPr>
          <w:sz w:val="22"/>
          <w:szCs w:val="22"/>
        </w:rPr>
        <w:softHyphen/>
        <w:t>ных образов;</w:t>
      </w:r>
    </w:p>
    <w:p w:rsidR="00EB4C93" w:rsidRPr="0045656D" w:rsidRDefault="00EB4C93" w:rsidP="00EB4C93">
      <w:pPr>
        <w:numPr>
          <w:ilvl w:val="0"/>
          <w:numId w:val="1"/>
        </w:numPr>
        <w:jc w:val="both"/>
        <w:rPr>
          <w:sz w:val="22"/>
          <w:szCs w:val="22"/>
        </w:rPr>
      </w:pPr>
      <w:r w:rsidRPr="0045656D">
        <w:rPr>
          <w:sz w:val="22"/>
          <w:szCs w:val="22"/>
        </w:rPr>
        <w:t>восприятие и интерпретация темы, сюжета и содержания произведений изобразительного искусства;</w:t>
      </w:r>
    </w:p>
    <w:p w:rsidR="00EB4C93" w:rsidRPr="005F1B29" w:rsidRDefault="00EB4C93" w:rsidP="00EB4C93">
      <w:pPr>
        <w:numPr>
          <w:ilvl w:val="0"/>
          <w:numId w:val="1"/>
        </w:numPr>
        <w:jc w:val="both"/>
        <w:rPr>
          <w:b/>
          <w:sz w:val="22"/>
          <w:szCs w:val="22"/>
        </w:rPr>
      </w:pPr>
      <w:r w:rsidRPr="005F1B29">
        <w:rPr>
          <w:b/>
          <w:sz w:val="22"/>
          <w:szCs w:val="22"/>
        </w:rPr>
        <w:t>в коммуникативной сфере:</w:t>
      </w:r>
    </w:p>
    <w:p w:rsidR="00EB4C93" w:rsidRPr="0045656D" w:rsidRDefault="00EB4C93" w:rsidP="00EB4C93">
      <w:pPr>
        <w:numPr>
          <w:ilvl w:val="0"/>
          <w:numId w:val="1"/>
        </w:numPr>
        <w:jc w:val="both"/>
        <w:rPr>
          <w:sz w:val="22"/>
          <w:szCs w:val="22"/>
        </w:rPr>
      </w:pPr>
      <w:r w:rsidRPr="0045656D">
        <w:rPr>
          <w:sz w:val="22"/>
          <w:szCs w:val="22"/>
        </w:rPr>
        <w:t>умение ориентироваться и самостоятельно находить необ</w:t>
      </w:r>
      <w:r w:rsidRPr="0045656D">
        <w:rPr>
          <w:sz w:val="22"/>
          <w:szCs w:val="22"/>
        </w:rPr>
        <w:softHyphen/>
        <w:t>ходимую информацию по культуре и искусству в словарях, справочниках, книгах по искусству, в электронных инфор</w:t>
      </w:r>
      <w:r w:rsidRPr="0045656D">
        <w:rPr>
          <w:sz w:val="22"/>
          <w:szCs w:val="22"/>
        </w:rPr>
        <w:softHyphen/>
        <w:t>мационных ресурсах;</w:t>
      </w:r>
    </w:p>
    <w:p w:rsidR="00EB4C93" w:rsidRPr="0045656D" w:rsidRDefault="00EB4C93" w:rsidP="00EB4C93">
      <w:pPr>
        <w:numPr>
          <w:ilvl w:val="0"/>
          <w:numId w:val="1"/>
        </w:numPr>
        <w:jc w:val="both"/>
        <w:rPr>
          <w:sz w:val="22"/>
          <w:szCs w:val="22"/>
        </w:rPr>
      </w:pPr>
      <w:r w:rsidRPr="0045656D">
        <w:rPr>
          <w:sz w:val="22"/>
          <w:szCs w:val="22"/>
        </w:rPr>
        <w:t>диалогический подход к освоению произведений искус</w:t>
      </w:r>
      <w:r w:rsidRPr="0045656D">
        <w:rPr>
          <w:sz w:val="22"/>
          <w:szCs w:val="22"/>
        </w:rPr>
        <w:softHyphen/>
        <w:t>ства;</w:t>
      </w:r>
    </w:p>
    <w:p w:rsidR="00EB4C93" w:rsidRPr="0045656D" w:rsidRDefault="00EB4C93" w:rsidP="00EB4C93">
      <w:pPr>
        <w:numPr>
          <w:ilvl w:val="0"/>
          <w:numId w:val="1"/>
        </w:numPr>
        <w:jc w:val="both"/>
        <w:rPr>
          <w:sz w:val="22"/>
          <w:szCs w:val="22"/>
        </w:rPr>
      </w:pPr>
      <w:r w:rsidRPr="0045656D">
        <w:rPr>
          <w:sz w:val="22"/>
          <w:szCs w:val="22"/>
        </w:rPr>
        <w:t>понимание разницы между элитарным и массовым искус</w:t>
      </w:r>
      <w:r w:rsidRPr="0045656D">
        <w:rPr>
          <w:sz w:val="22"/>
          <w:szCs w:val="22"/>
        </w:rPr>
        <w:softHyphen/>
        <w:t>ством, оценка с эстетических позиций достоинств и недо</w:t>
      </w:r>
      <w:r w:rsidRPr="0045656D">
        <w:rPr>
          <w:sz w:val="22"/>
          <w:szCs w:val="22"/>
        </w:rPr>
        <w:softHyphen/>
        <w:t>статков произведений искусства;</w:t>
      </w:r>
    </w:p>
    <w:p w:rsidR="00EB4C93" w:rsidRPr="005F1B29" w:rsidRDefault="00EB4C93" w:rsidP="00EB4C93">
      <w:pPr>
        <w:numPr>
          <w:ilvl w:val="0"/>
          <w:numId w:val="1"/>
        </w:numPr>
        <w:jc w:val="both"/>
        <w:rPr>
          <w:b/>
          <w:sz w:val="22"/>
          <w:szCs w:val="22"/>
        </w:rPr>
      </w:pPr>
      <w:r w:rsidRPr="005F1B29">
        <w:rPr>
          <w:b/>
          <w:sz w:val="22"/>
          <w:szCs w:val="22"/>
        </w:rPr>
        <w:t>в трудовой сфере:</w:t>
      </w:r>
    </w:p>
    <w:p w:rsidR="00EB4C93" w:rsidRPr="0045656D" w:rsidRDefault="00EB4C93" w:rsidP="00EB4C93">
      <w:pPr>
        <w:numPr>
          <w:ilvl w:val="0"/>
          <w:numId w:val="1"/>
        </w:numPr>
        <w:jc w:val="both"/>
        <w:rPr>
          <w:sz w:val="22"/>
          <w:szCs w:val="22"/>
        </w:rPr>
      </w:pPr>
      <w:r w:rsidRPr="0045656D">
        <w:rPr>
          <w:sz w:val="22"/>
          <w:szCs w:val="22"/>
        </w:rPr>
        <w:t>применять различные художественные материалы, техники и средства художественной выразительности в собственной художественно-творческой деятельности (работа в области живописи, графики, скульптуры, дизайна, декоративно</w:t>
      </w:r>
      <w:r w:rsidRPr="0045656D">
        <w:rPr>
          <w:sz w:val="22"/>
          <w:szCs w:val="22"/>
        </w:rPr>
        <w:softHyphen/>
        <w:t>-прикладного искусства и т. д.).</w:t>
      </w:r>
    </w:p>
    <w:p w:rsidR="002B6147" w:rsidRDefault="002B6147"/>
    <w:sectPr w:rsidR="002B61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924EB"/>
    <w:multiLevelType w:val="hybridMultilevel"/>
    <w:tmpl w:val="1556F376"/>
    <w:lvl w:ilvl="0" w:tplc="281E7E60">
      <w:start w:val="1"/>
      <w:numFmt w:val="bullet"/>
      <w:lvlText w:val=""/>
      <w:lvlJc w:val="left"/>
      <w:pPr>
        <w:tabs>
          <w:tab w:val="num" w:pos="567"/>
        </w:tabs>
        <w:ind w:left="567" w:hanging="567"/>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93"/>
    <w:rsid w:val="00000D93"/>
    <w:rsid w:val="0001163B"/>
    <w:rsid w:val="0002010F"/>
    <w:rsid w:val="000256B3"/>
    <w:rsid w:val="00027577"/>
    <w:rsid w:val="0003088B"/>
    <w:rsid w:val="000336AB"/>
    <w:rsid w:val="00035FBF"/>
    <w:rsid w:val="00041246"/>
    <w:rsid w:val="000433FD"/>
    <w:rsid w:val="00043D97"/>
    <w:rsid w:val="000623FC"/>
    <w:rsid w:val="0006327A"/>
    <w:rsid w:val="00063ECC"/>
    <w:rsid w:val="00064C6C"/>
    <w:rsid w:val="000861C6"/>
    <w:rsid w:val="00094486"/>
    <w:rsid w:val="000B1776"/>
    <w:rsid w:val="000B2B64"/>
    <w:rsid w:val="000B3EC6"/>
    <w:rsid w:val="000B402D"/>
    <w:rsid w:val="000D0D20"/>
    <w:rsid w:val="000D0D98"/>
    <w:rsid w:val="000E3D0D"/>
    <w:rsid w:val="000E469F"/>
    <w:rsid w:val="000E4C02"/>
    <w:rsid w:val="000E6E04"/>
    <w:rsid w:val="000F1735"/>
    <w:rsid w:val="000F4831"/>
    <w:rsid w:val="00102840"/>
    <w:rsid w:val="001104B6"/>
    <w:rsid w:val="00113B01"/>
    <w:rsid w:val="00114B45"/>
    <w:rsid w:val="001223D7"/>
    <w:rsid w:val="00131115"/>
    <w:rsid w:val="001322A9"/>
    <w:rsid w:val="00133E22"/>
    <w:rsid w:val="00143674"/>
    <w:rsid w:val="00146C64"/>
    <w:rsid w:val="001571FD"/>
    <w:rsid w:val="0016031B"/>
    <w:rsid w:val="001607DB"/>
    <w:rsid w:val="00170D20"/>
    <w:rsid w:val="00176F58"/>
    <w:rsid w:val="001770C8"/>
    <w:rsid w:val="0018340F"/>
    <w:rsid w:val="00186573"/>
    <w:rsid w:val="00192BC1"/>
    <w:rsid w:val="001B414A"/>
    <w:rsid w:val="001C47CF"/>
    <w:rsid w:val="001C5E50"/>
    <w:rsid w:val="001C7708"/>
    <w:rsid w:val="001D438A"/>
    <w:rsid w:val="001D46B7"/>
    <w:rsid w:val="001E46FB"/>
    <w:rsid w:val="001F0480"/>
    <w:rsid w:val="001F3761"/>
    <w:rsid w:val="001F6EA9"/>
    <w:rsid w:val="002071E9"/>
    <w:rsid w:val="00207A0B"/>
    <w:rsid w:val="00215F38"/>
    <w:rsid w:val="00220488"/>
    <w:rsid w:val="00220A85"/>
    <w:rsid w:val="00222B08"/>
    <w:rsid w:val="00230080"/>
    <w:rsid w:val="00231DD5"/>
    <w:rsid w:val="00233FAD"/>
    <w:rsid w:val="002372AE"/>
    <w:rsid w:val="0023740F"/>
    <w:rsid w:val="00247FDA"/>
    <w:rsid w:val="00254F16"/>
    <w:rsid w:val="00254FB5"/>
    <w:rsid w:val="00255067"/>
    <w:rsid w:val="00255E29"/>
    <w:rsid w:val="002711B4"/>
    <w:rsid w:val="00283017"/>
    <w:rsid w:val="00286459"/>
    <w:rsid w:val="00294674"/>
    <w:rsid w:val="00297D0D"/>
    <w:rsid w:val="002A23AC"/>
    <w:rsid w:val="002A7823"/>
    <w:rsid w:val="002B212A"/>
    <w:rsid w:val="002B6147"/>
    <w:rsid w:val="002C1564"/>
    <w:rsid w:val="002C1D13"/>
    <w:rsid w:val="002C1F22"/>
    <w:rsid w:val="002D668F"/>
    <w:rsid w:val="002E182C"/>
    <w:rsid w:val="002E33F2"/>
    <w:rsid w:val="002F7DB7"/>
    <w:rsid w:val="00306C94"/>
    <w:rsid w:val="00315EEA"/>
    <w:rsid w:val="00315FBB"/>
    <w:rsid w:val="0031679C"/>
    <w:rsid w:val="0032195B"/>
    <w:rsid w:val="00322D42"/>
    <w:rsid w:val="00323B95"/>
    <w:rsid w:val="00324C67"/>
    <w:rsid w:val="003250D0"/>
    <w:rsid w:val="0033184D"/>
    <w:rsid w:val="00341D3A"/>
    <w:rsid w:val="00347EA0"/>
    <w:rsid w:val="00351BCB"/>
    <w:rsid w:val="00353102"/>
    <w:rsid w:val="00361E46"/>
    <w:rsid w:val="0037182F"/>
    <w:rsid w:val="00374F1A"/>
    <w:rsid w:val="00386A15"/>
    <w:rsid w:val="00390AB0"/>
    <w:rsid w:val="003A3368"/>
    <w:rsid w:val="003B0B81"/>
    <w:rsid w:val="003B3DF8"/>
    <w:rsid w:val="003C6713"/>
    <w:rsid w:val="003D169D"/>
    <w:rsid w:val="003D7A19"/>
    <w:rsid w:val="003E284C"/>
    <w:rsid w:val="003E4E01"/>
    <w:rsid w:val="003E56FF"/>
    <w:rsid w:val="003F34AF"/>
    <w:rsid w:val="0040446A"/>
    <w:rsid w:val="00413FE5"/>
    <w:rsid w:val="0041454E"/>
    <w:rsid w:val="004238F2"/>
    <w:rsid w:val="004312AE"/>
    <w:rsid w:val="0043207B"/>
    <w:rsid w:val="00447508"/>
    <w:rsid w:val="00450C29"/>
    <w:rsid w:val="0045577D"/>
    <w:rsid w:val="00457B05"/>
    <w:rsid w:val="004679E5"/>
    <w:rsid w:val="00472938"/>
    <w:rsid w:val="00477305"/>
    <w:rsid w:val="00480628"/>
    <w:rsid w:val="00481218"/>
    <w:rsid w:val="0049084E"/>
    <w:rsid w:val="004B0892"/>
    <w:rsid w:val="004B1ECD"/>
    <w:rsid w:val="004B24D0"/>
    <w:rsid w:val="004B6142"/>
    <w:rsid w:val="004C19B2"/>
    <w:rsid w:val="004C52C0"/>
    <w:rsid w:val="004D07B0"/>
    <w:rsid w:val="004D0C6A"/>
    <w:rsid w:val="004D62A7"/>
    <w:rsid w:val="004D7263"/>
    <w:rsid w:val="004E33B3"/>
    <w:rsid w:val="004F0971"/>
    <w:rsid w:val="004F2365"/>
    <w:rsid w:val="004F32A8"/>
    <w:rsid w:val="004F4CE8"/>
    <w:rsid w:val="004F7323"/>
    <w:rsid w:val="004F7A6A"/>
    <w:rsid w:val="00506A17"/>
    <w:rsid w:val="00507549"/>
    <w:rsid w:val="00507A2B"/>
    <w:rsid w:val="00510004"/>
    <w:rsid w:val="00517F55"/>
    <w:rsid w:val="00534491"/>
    <w:rsid w:val="00534D54"/>
    <w:rsid w:val="00535395"/>
    <w:rsid w:val="00535BCE"/>
    <w:rsid w:val="00540C63"/>
    <w:rsid w:val="00545C35"/>
    <w:rsid w:val="005519BE"/>
    <w:rsid w:val="00554C90"/>
    <w:rsid w:val="00566BF0"/>
    <w:rsid w:val="0056756B"/>
    <w:rsid w:val="00571312"/>
    <w:rsid w:val="00577780"/>
    <w:rsid w:val="0058116A"/>
    <w:rsid w:val="005824C4"/>
    <w:rsid w:val="00587484"/>
    <w:rsid w:val="005A095D"/>
    <w:rsid w:val="005D11FD"/>
    <w:rsid w:val="005E15F9"/>
    <w:rsid w:val="005E3B55"/>
    <w:rsid w:val="005E7F70"/>
    <w:rsid w:val="005F754A"/>
    <w:rsid w:val="00600D8F"/>
    <w:rsid w:val="00610519"/>
    <w:rsid w:val="00620A76"/>
    <w:rsid w:val="00634BBD"/>
    <w:rsid w:val="0064263B"/>
    <w:rsid w:val="00651E6F"/>
    <w:rsid w:val="00651F3E"/>
    <w:rsid w:val="00653D07"/>
    <w:rsid w:val="00657794"/>
    <w:rsid w:val="00661016"/>
    <w:rsid w:val="00664ECC"/>
    <w:rsid w:val="00670A81"/>
    <w:rsid w:val="006776EB"/>
    <w:rsid w:val="00692812"/>
    <w:rsid w:val="006931D5"/>
    <w:rsid w:val="006B58EF"/>
    <w:rsid w:val="006B6B75"/>
    <w:rsid w:val="006C06EA"/>
    <w:rsid w:val="006D0AA4"/>
    <w:rsid w:val="006D170F"/>
    <w:rsid w:val="006D2FB2"/>
    <w:rsid w:val="006E11F1"/>
    <w:rsid w:val="006E3669"/>
    <w:rsid w:val="006F18BA"/>
    <w:rsid w:val="006F2F6E"/>
    <w:rsid w:val="006F36C3"/>
    <w:rsid w:val="006F524A"/>
    <w:rsid w:val="007113B8"/>
    <w:rsid w:val="00716552"/>
    <w:rsid w:val="0072556B"/>
    <w:rsid w:val="007255A0"/>
    <w:rsid w:val="00731CD0"/>
    <w:rsid w:val="00734633"/>
    <w:rsid w:val="007441FA"/>
    <w:rsid w:val="00750D80"/>
    <w:rsid w:val="00751BF6"/>
    <w:rsid w:val="00752124"/>
    <w:rsid w:val="00761812"/>
    <w:rsid w:val="0076321C"/>
    <w:rsid w:val="00766115"/>
    <w:rsid w:val="0077189D"/>
    <w:rsid w:val="0077417A"/>
    <w:rsid w:val="00775F2C"/>
    <w:rsid w:val="00776561"/>
    <w:rsid w:val="007805AC"/>
    <w:rsid w:val="00786B29"/>
    <w:rsid w:val="00792536"/>
    <w:rsid w:val="00796057"/>
    <w:rsid w:val="007A0B6F"/>
    <w:rsid w:val="007A1FB4"/>
    <w:rsid w:val="007A1FB9"/>
    <w:rsid w:val="007B3D10"/>
    <w:rsid w:val="007B5007"/>
    <w:rsid w:val="007C2ED9"/>
    <w:rsid w:val="007C585E"/>
    <w:rsid w:val="007C71F0"/>
    <w:rsid w:val="007D1353"/>
    <w:rsid w:val="007D23F8"/>
    <w:rsid w:val="007D4093"/>
    <w:rsid w:val="007D4910"/>
    <w:rsid w:val="007D59DB"/>
    <w:rsid w:val="007D672D"/>
    <w:rsid w:val="007E5D7C"/>
    <w:rsid w:val="007F03FE"/>
    <w:rsid w:val="007F0BF8"/>
    <w:rsid w:val="007F2B40"/>
    <w:rsid w:val="00805A2B"/>
    <w:rsid w:val="00805F6F"/>
    <w:rsid w:val="00806B45"/>
    <w:rsid w:val="00816C97"/>
    <w:rsid w:val="00820451"/>
    <w:rsid w:val="00825912"/>
    <w:rsid w:val="0083124E"/>
    <w:rsid w:val="008467C2"/>
    <w:rsid w:val="00855EB9"/>
    <w:rsid w:val="00855FFC"/>
    <w:rsid w:val="0086243D"/>
    <w:rsid w:val="00874578"/>
    <w:rsid w:val="008747E4"/>
    <w:rsid w:val="008969AD"/>
    <w:rsid w:val="008A7E77"/>
    <w:rsid w:val="008C0882"/>
    <w:rsid w:val="008D7B93"/>
    <w:rsid w:val="008E0962"/>
    <w:rsid w:val="008F63E3"/>
    <w:rsid w:val="008F7E3C"/>
    <w:rsid w:val="00900451"/>
    <w:rsid w:val="00904720"/>
    <w:rsid w:val="009070F2"/>
    <w:rsid w:val="00910BF8"/>
    <w:rsid w:val="0091531E"/>
    <w:rsid w:val="00920A5F"/>
    <w:rsid w:val="009210CF"/>
    <w:rsid w:val="00927FED"/>
    <w:rsid w:val="00930DF9"/>
    <w:rsid w:val="00955A09"/>
    <w:rsid w:val="00955C8B"/>
    <w:rsid w:val="00980EFA"/>
    <w:rsid w:val="00990253"/>
    <w:rsid w:val="009B1782"/>
    <w:rsid w:val="009B26CD"/>
    <w:rsid w:val="009C4D3E"/>
    <w:rsid w:val="009C4E82"/>
    <w:rsid w:val="009D7E9A"/>
    <w:rsid w:val="009E2D0D"/>
    <w:rsid w:val="009E3D2E"/>
    <w:rsid w:val="009F0608"/>
    <w:rsid w:val="009F7068"/>
    <w:rsid w:val="00A049CA"/>
    <w:rsid w:val="00A11B1E"/>
    <w:rsid w:val="00A12E1C"/>
    <w:rsid w:val="00A1360E"/>
    <w:rsid w:val="00A20E02"/>
    <w:rsid w:val="00A239B1"/>
    <w:rsid w:val="00A25CF0"/>
    <w:rsid w:val="00A27F30"/>
    <w:rsid w:val="00A30AE2"/>
    <w:rsid w:val="00A310B6"/>
    <w:rsid w:val="00A433A7"/>
    <w:rsid w:val="00A5241B"/>
    <w:rsid w:val="00A81597"/>
    <w:rsid w:val="00A860D6"/>
    <w:rsid w:val="00A92C2A"/>
    <w:rsid w:val="00A97A5F"/>
    <w:rsid w:val="00AB33CF"/>
    <w:rsid w:val="00AB4308"/>
    <w:rsid w:val="00AC1265"/>
    <w:rsid w:val="00AC590C"/>
    <w:rsid w:val="00AC720E"/>
    <w:rsid w:val="00AD1F7C"/>
    <w:rsid w:val="00AD2C26"/>
    <w:rsid w:val="00AE281E"/>
    <w:rsid w:val="00AE6CA9"/>
    <w:rsid w:val="00AF3368"/>
    <w:rsid w:val="00B03AE1"/>
    <w:rsid w:val="00B04C46"/>
    <w:rsid w:val="00B064B2"/>
    <w:rsid w:val="00B128A8"/>
    <w:rsid w:val="00B27568"/>
    <w:rsid w:val="00B30D9C"/>
    <w:rsid w:val="00B37E7C"/>
    <w:rsid w:val="00B40203"/>
    <w:rsid w:val="00B56BE9"/>
    <w:rsid w:val="00B7282E"/>
    <w:rsid w:val="00B837F9"/>
    <w:rsid w:val="00B85802"/>
    <w:rsid w:val="00B942EA"/>
    <w:rsid w:val="00BA2B3D"/>
    <w:rsid w:val="00BA3DB1"/>
    <w:rsid w:val="00BA7124"/>
    <w:rsid w:val="00BB0247"/>
    <w:rsid w:val="00BB18A2"/>
    <w:rsid w:val="00BB1F2F"/>
    <w:rsid w:val="00BB53F9"/>
    <w:rsid w:val="00BB63A8"/>
    <w:rsid w:val="00BB73DC"/>
    <w:rsid w:val="00BB7B0D"/>
    <w:rsid w:val="00BC09AD"/>
    <w:rsid w:val="00BC799F"/>
    <w:rsid w:val="00BD4EE8"/>
    <w:rsid w:val="00BD7B0C"/>
    <w:rsid w:val="00BD7D36"/>
    <w:rsid w:val="00BE4263"/>
    <w:rsid w:val="00BE527E"/>
    <w:rsid w:val="00C064EE"/>
    <w:rsid w:val="00C127B2"/>
    <w:rsid w:val="00C13841"/>
    <w:rsid w:val="00C15377"/>
    <w:rsid w:val="00C223B4"/>
    <w:rsid w:val="00C240C7"/>
    <w:rsid w:val="00C3714F"/>
    <w:rsid w:val="00C40F41"/>
    <w:rsid w:val="00C4242B"/>
    <w:rsid w:val="00C45100"/>
    <w:rsid w:val="00C520C7"/>
    <w:rsid w:val="00C53BC3"/>
    <w:rsid w:val="00C570D1"/>
    <w:rsid w:val="00C57A8D"/>
    <w:rsid w:val="00C6217F"/>
    <w:rsid w:val="00C66D1D"/>
    <w:rsid w:val="00C74973"/>
    <w:rsid w:val="00C75522"/>
    <w:rsid w:val="00C755E1"/>
    <w:rsid w:val="00C81482"/>
    <w:rsid w:val="00C81622"/>
    <w:rsid w:val="00C834F5"/>
    <w:rsid w:val="00C846E1"/>
    <w:rsid w:val="00C85619"/>
    <w:rsid w:val="00C87A02"/>
    <w:rsid w:val="00C901CD"/>
    <w:rsid w:val="00C9495F"/>
    <w:rsid w:val="00C94CDD"/>
    <w:rsid w:val="00C953FE"/>
    <w:rsid w:val="00CA010D"/>
    <w:rsid w:val="00CA2D77"/>
    <w:rsid w:val="00CA441F"/>
    <w:rsid w:val="00CB5EFB"/>
    <w:rsid w:val="00CC0A21"/>
    <w:rsid w:val="00CC0E3F"/>
    <w:rsid w:val="00CC3EE4"/>
    <w:rsid w:val="00CD578E"/>
    <w:rsid w:val="00CE7296"/>
    <w:rsid w:val="00CF019F"/>
    <w:rsid w:val="00CF0898"/>
    <w:rsid w:val="00CF0C99"/>
    <w:rsid w:val="00CF0F03"/>
    <w:rsid w:val="00CF5E59"/>
    <w:rsid w:val="00D0287D"/>
    <w:rsid w:val="00D0298C"/>
    <w:rsid w:val="00D02E89"/>
    <w:rsid w:val="00D04AAA"/>
    <w:rsid w:val="00D264E9"/>
    <w:rsid w:val="00D26E25"/>
    <w:rsid w:val="00D317AB"/>
    <w:rsid w:val="00D33757"/>
    <w:rsid w:val="00D43AE7"/>
    <w:rsid w:val="00D44014"/>
    <w:rsid w:val="00D60F42"/>
    <w:rsid w:val="00D615E2"/>
    <w:rsid w:val="00D64613"/>
    <w:rsid w:val="00D75715"/>
    <w:rsid w:val="00D8597C"/>
    <w:rsid w:val="00D94E87"/>
    <w:rsid w:val="00DA249D"/>
    <w:rsid w:val="00DA4B15"/>
    <w:rsid w:val="00DB1522"/>
    <w:rsid w:val="00DB1DA1"/>
    <w:rsid w:val="00DB33B1"/>
    <w:rsid w:val="00DB67B7"/>
    <w:rsid w:val="00DC1C57"/>
    <w:rsid w:val="00DC4171"/>
    <w:rsid w:val="00DC4514"/>
    <w:rsid w:val="00DD5963"/>
    <w:rsid w:val="00DF2463"/>
    <w:rsid w:val="00DF5BA9"/>
    <w:rsid w:val="00E04D59"/>
    <w:rsid w:val="00E15086"/>
    <w:rsid w:val="00E156B0"/>
    <w:rsid w:val="00E15C52"/>
    <w:rsid w:val="00E2380D"/>
    <w:rsid w:val="00E260D3"/>
    <w:rsid w:val="00E47394"/>
    <w:rsid w:val="00E47825"/>
    <w:rsid w:val="00E533C7"/>
    <w:rsid w:val="00E55FAE"/>
    <w:rsid w:val="00E600AB"/>
    <w:rsid w:val="00E629A0"/>
    <w:rsid w:val="00E63D74"/>
    <w:rsid w:val="00E65FF4"/>
    <w:rsid w:val="00E74B23"/>
    <w:rsid w:val="00E77947"/>
    <w:rsid w:val="00E813A6"/>
    <w:rsid w:val="00E86986"/>
    <w:rsid w:val="00E90163"/>
    <w:rsid w:val="00E957A1"/>
    <w:rsid w:val="00EA14F1"/>
    <w:rsid w:val="00EB3655"/>
    <w:rsid w:val="00EB4C93"/>
    <w:rsid w:val="00EC09D0"/>
    <w:rsid w:val="00ED4648"/>
    <w:rsid w:val="00EE0E74"/>
    <w:rsid w:val="00EE25BE"/>
    <w:rsid w:val="00EE489F"/>
    <w:rsid w:val="00EE4C4F"/>
    <w:rsid w:val="00EE5225"/>
    <w:rsid w:val="00F004D1"/>
    <w:rsid w:val="00F07441"/>
    <w:rsid w:val="00F25050"/>
    <w:rsid w:val="00F26FE2"/>
    <w:rsid w:val="00F276AB"/>
    <w:rsid w:val="00F27CD6"/>
    <w:rsid w:val="00F3118A"/>
    <w:rsid w:val="00F325BD"/>
    <w:rsid w:val="00F32E15"/>
    <w:rsid w:val="00F3412A"/>
    <w:rsid w:val="00F45FB1"/>
    <w:rsid w:val="00F47BF7"/>
    <w:rsid w:val="00F555BE"/>
    <w:rsid w:val="00F55E9A"/>
    <w:rsid w:val="00F61577"/>
    <w:rsid w:val="00F62F74"/>
    <w:rsid w:val="00F64DED"/>
    <w:rsid w:val="00F66925"/>
    <w:rsid w:val="00F671BB"/>
    <w:rsid w:val="00F80A4E"/>
    <w:rsid w:val="00F855C0"/>
    <w:rsid w:val="00F934AC"/>
    <w:rsid w:val="00FA1973"/>
    <w:rsid w:val="00FB37B2"/>
    <w:rsid w:val="00FB647B"/>
    <w:rsid w:val="00FC1360"/>
    <w:rsid w:val="00FD47F2"/>
    <w:rsid w:val="00FE2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C93"/>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qFormat/>
    <w:rsid w:val="00EB4C93"/>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B4C93"/>
    <w:rPr>
      <w:rFonts w:ascii="Arial" w:eastAsia="Times New Roman" w:hAnsi="Arial" w:cs="Arial"/>
      <w:b/>
      <w:bCs/>
      <w:i/>
      <w:iCs/>
      <w:sz w:val="28"/>
      <w:szCs w:val="28"/>
      <w:lang w:eastAsia="ru-RU"/>
    </w:rPr>
  </w:style>
  <w:style w:type="paragraph" w:styleId="a3">
    <w:name w:val="Body Text Indent"/>
    <w:basedOn w:val="a"/>
    <w:link w:val="a4"/>
    <w:rsid w:val="00EB4C93"/>
    <w:pPr>
      <w:spacing w:line="288" w:lineRule="auto"/>
    </w:pPr>
  </w:style>
  <w:style w:type="character" w:customStyle="1" w:styleId="a4">
    <w:name w:val="Основной текст с отступом Знак"/>
    <w:basedOn w:val="a0"/>
    <w:link w:val="a3"/>
    <w:rsid w:val="00EB4C93"/>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C93"/>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qFormat/>
    <w:rsid w:val="00EB4C93"/>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B4C93"/>
    <w:rPr>
      <w:rFonts w:ascii="Arial" w:eastAsia="Times New Roman" w:hAnsi="Arial" w:cs="Arial"/>
      <w:b/>
      <w:bCs/>
      <w:i/>
      <w:iCs/>
      <w:sz w:val="28"/>
      <w:szCs w:val="28"/>
      <w:lang w:eastAsia="ru-RU"/>
    </w:rPr>
  </w:style>
  <w:style w:type="paragraph" w:styleId="a3">
    <w:name w:val="Body Text Indent"/>
    <w:basedOn w:val="a"/>
    <w:link w:val="a4"/>
    <w:rsid w:val="00EB4C93"/>
    <w:pPr>
      <w:spacing w:line="288" w:lineRule="auto"/>
    </w:pPr>
  </w:style>
  <w:style w:type="character" w:customStyle="1" w:styleId="a4">
    <w:name w:val="Основной текст с отступом Знак"/>
    <w:basedOn w:val="a0"/>
    <w:link w:val="a3"/>
    <w:rsid w:val="00EB4C93"/>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1685</Words>
  <Characters>9605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2021-12-25T04:00:00Z</dcterms:created>
  <dcterms:modified xsi:type="dcterms:W3CDTF">2021-12-25T04:01:00Z</dcterms:modified>
</cp:coreProperties>
</file>